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B7" w:rsidRDefault="008E53EE">
      <w:pPr>
        <w:spacing w:after="0"/>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JOINT STATEMENT ON THE 4</w:t>
      </w:r>
      <w:r>
        <w:rPr>
          <w:rFonts w:ascii="Times New Roman" w:hAnsi="Times New Roman" w:cs="Times New Roman"/>
          <w:b/>
          <w:color w:val="000000" w:themeColor="text1"/>
          <w:sz w:val="28"/>
          <w:szCs w:val="28"/>
          <w:u w:val="single"/>
          <w:vertAlign w:val="superscript"/>
          <w:lang w:eastAsia="zh-CN"/>
        </w:rPr>
        <w:t>th</w:t>
      </w:r>
      <w:r>
        <w:rPr>
          <w:rFonts w:ascii="Times New Roman" w:hAnsi="Times New Roman" w:cs="Times New Roman"/>
          <w:b/>
          <w:color w:val="000000" w:themeColor="text1"/>
          <w:sz w:val="28"/>
          <w:szCs w:val="28"/>
          <w:u w:val="single"/>
        </w:rPr>
        <w:t xml:space="preserve"> MEETING OF THE BRICS WORKING GROUP ON OCEAN AND POLAR SCIENCE AND TECHNOLOGY</w:t>
      </w:r>
    </w:p>
    <w:p w:rsidR="009A19B7" w:rsidRDefault="009A19B7">
      <w:pPr>
        <w:spacing w:after="0"/>
        <w:jc w:val="both"/>
        <w:rPr>
          <w:rFonts w:ascii="Times New Roman" w:hAnsi="Times New Roman" w:cs="Times New Roman"/>
          <w:color w:val="000000" w:themeColor="text1"/>
          <w:sz w:val="24"/>
          <w:szCs w:val="24"/>
          <w:u w:val="thick"/>
        </w:rPr>
      </w:pPr>
    </w:p>
    <w:p w:rsidR="009A19B7" w:rsidRDefault="008E53EE">
      <w:pPr>
        <w:spacing w:after="0"/>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lang w:eastAsia="zh-CN"/>
        </w:rPr>
        <w:t>iamen</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lang w:eastAsia="zh-CN"/>
        </w:rPr>
        <w:t xml:space="preserve"> CHINA</w:t>
      </w:r>
    </w:p>
    <w:p w:rsidR="009A19B7" w:rsidRDefault="008E53E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July 27</w:t>
      </w:r>
      <w:r>
        <w:rPr>
          <w:rFonts w:ascii="Times New Roman" w:hAnsi="Times New Roman" w:cs="Times New Roman"/>
          <w:color w:val="000000" w:themeColor="text1"/>
          <w:sz w:val="24"/>
          <w:szCs w:val="24"/>
          <w:lang w:eastAsia="zh-CN"/>
        </w:rPr>
        <w:t>-</w:t>
      </w:r>
      <w:r>
        <w:rPr>
          <w:rFonts w:ascii="Times New Roman" w:hAnsi="Times New Roman" w:cs="Times New Roman"/>
          <w:color w:val="000000" w:themeColor="text1"/>
          <w:sz w:val="24"/>
          <w:szCs w:val="24"/>
        </w:rPr>
        <w:t>28, 2021</w:t>
      </w:r>
    </w:p>
    <w:p w:rsidR="009A19B7" w:rsidRDefault="009A19B7">
      <w:pPr>
        <w:spacing w:after="0"/>
        <w:jc w:val="both"/>
        <w:rPr>
          <w:rFonts w:ascii="Times New Roman" w:hAnsi="Times New Roman" w:cs="Times New Roman"/>
          <w:color w:val="000000" w:themeColor="text1"/>
          <w:sz w:val="24"/>
          <w:szCs w:val="24"/>
        </w:rPr>
      </w:pPr>
    </w:p>
    <w:p w:rsidR="009A19B7" w:rsidRDefault="008E53E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the representatives of Brazil, Russia, India, China, and South Africa joined the </w:t>
      </w:r>
      <w:bookmarkStart w:id="0" w:name="_GoBack"/>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meeting of the BRICS Working Group on Ocean and Polar Science and Technology conducted online on 27-28 </w:t>
      </w:r>
      <w:proofErr w:type="gramStart"/>
      <w:r>
        <w:rPr>
          <w:rFonts w:ascii="Times New Roman" w:hAnsi="Times New Roman" w:cs="Times New Roman"/>
          <w:color w:val="000000" w:themeColor="text1"/>
          <w:sz w:val="24"/>
          <w:szCs w:val="24"/>
        </w:rPr>
        <w:t>July,</w:t>
      </w:r>
      <w:proofErr w:type="gramEnd"/>
      <w:r>
        <w:rPr>
          <w:rFonts w:ascii="Times New Roman" w:hAnsi="Times New Roman" w:cs="Times New Roman"/>
          <w:color w:val="000000" w:themeColor="text1"/>
          <w:sz w:val="24"/>
          <w:szCs w:val="24"/>
        </w:rPr>
        <w:t xml:space="preserve"> 2021. The meeting was coordinated by the Administrative Centre for China’s Agenda 21, Ministry of Science and Technology, China</w:t>
      </w:r>
      <w:r>
        <w:rPr>
          <w:rFonts w:ascii="Times New Roman" w:hAnsi="Times New Roman" w:cs="Times New Roman" w:hint="eastAsia"/>
          <w:color w:val="000000" w:themeColor="text1"/>
          <w:sz w:val="24"/>
          <w:szCs w:val="24"/>
          <w:lang w:eastAsia="zh-CN"/>
        </w:rPr>
        <w:t xml:space="preserve"> and hosted by Xiam</w:t>
      </w:r>
      <w:r>
        <w:rPr>
          <w:rFonts w:ascii="Times New Roman" w:hAnsi="Times New Roman" w:cs="Times New Roman" w:hint="eastAsia"/>
          <w:color w:val="000000" w:themeColor="text1"/>
          <w:sz w:val="24"/>
          <w:szCs w:val="24"/>
          <w:lang w:eastAsia="zh-CN"/>
        </w:rPr>
        <w:t>en University.</w:t>
      </w:r>
    </w:p>
    <w:p w:rsidR="009A19B7" w:rsidRDefault="009A19B7">
      <w:pPr>
        <w:spacing w:after="0"/>
        <w:jc w:val="both"/>
        <w:rPr>
          <w:rFonts w:ascii="Times New Roman" w:hAnsi="Times New Roman" w:cs="Times New Roman"/>
          <w:color w:val="000000" w:themeColor="text1"/>
          <w:sz w:val="24"/>
          <w:szCs w:val="24"/>
        </w:rPr>
      </w:pPr>
    </w:p>
    <w:p w:rsidR="009A19B7" w:rsidRDefault="008E53E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zh-CN"/>
        </w:rPr>
        <w:t xml:space="preserve">Considering that </w:t>
      </w:r>
      <w:proofErr w:type="gramStart"/>
      <w:r>
        <w:rPr>
          <w:rFonts w:ascii="Times New Roman" w:hAnsi="Times New Roman" w:cs="Times New Roman"/>
          <w:color w:val="000000" w:themeColor="text1"/>
          <w:sz w:val="24"/>
          <w:szCs w:val="24"/>
          <w:lang w:eastAsia="zh-CN"/>
        </w:rPr>
        <w:t xml:space="preserve">the five </w:t>
      </w:r>
      <w:r>
        <w:rPr>
          <w:rFonts w:ascii="Times New Roman" w:hAnsi="Times New Roman" w:cs="Times New Roman"/>
          <w:color w:val="000000" w:themeColor="text1"/>
          <w:sz w:val="24"/>
          <w:szCs w:val="24"/>
        </w:rPr>
        <w:t xml:space="preserve">BRICS countries </w:t>
      </w:r>
      <w:r>
        <w:rPr>
          <w:rFonts w:ascii="Times New Roman" w:hAnsi="Times New Roman" w:cs="Times New Roman" w:hint="eastAsia"/>
          <w:color w:val="000000" w:themeColor="text1"/>
          <w:sz w:val="24"/>
          <w:szCs w:val="24"/>
          <w:lang w:eastAsia="zh-CN"/>
        </w:rPr>
        <w:t>are</w:t>
      </w:r>
      <w:r>
        <w:rPr>
          <w:rFonts w:ascii="Times New Roman" w:hAnsi="Times New Roman" w:cs="Times New Roman"/>
          <w:color w:val="000000" w:themeColor="text1"/>
          <w:sz w:val="24"/>
          <w:szCs w:val="24"/>
          <w:lang w:eastAsia="zh-CN"/>
        </w:rPr>
        <w:t xml:space="preserve"> washed by all </w:t>
      </w:r>
      <w:r>
        <w:rPr>
          <w:rFonts w:ascii="Times New Roman" w:hAnsi="Times New Roman" w:cs="Times New Roman"/>
          <w:color w:val="000000" w:themeColor="text1"/>
          <w:sz w:val="24"/>
          <w:szCs w:val="24"/>
        </w:rPr>
        <w:t>Oceans</w:t>
      </w:r>
      <w:proofErr w:type="gramEnd"/>
      <w:r>
        <w:rPr>
          <w:rFonts w:ascii="Times New Roman" w:hAnsi="Times New Roman" w:cs="Times New Roman"/>
          <w:color w:val="000000" w:themeColor="text1"/>
          <w:sz w:val="24"/>
          <w:szCs w:val="24"/>
        </w:rPr>
        <w:t xml:space="preserve"> and</w:t>
      </w:r>
      <w:r>
        <w:rPr>
          <w:color w:val="000000" w:themeColor="text1"/>
        </w:rPr>
        <w:t xml:space="preserve"> </w:t>
      </w:r>
      <w:r>
        <w:rPr>
          <w:rFonts w:ascii="Times New Roman" w:hAnsi="Times New Roman" w:cs="Times New Roman"/>
          <w:color w:val="000000" w:themeColor="text1"/>
          <w:sz w:val="24"/>
          <w:szCs w:val="24"/>
        </w:rPr>
        <w:t>their vital interests encompass both polar regions, BRICS countries are deeply engaged in developing ocean and polar science and technology;</w:t>
      </w:r>
    </w:p>
    <w:p w:rsidR="009A19B7" w:rsidRDefault="009A19B7">
      <w:pPr>
        <w:spacing w:after="0"/>
        <w:jc w:val="both"/>
        <w:rPr>
          <w:rFonts w:ascii="Times New Roman" w:hAnsi="Times New Roman" w:cs="Times New Roman"/>
          <w:color w:val="000000" w:themeColor="text1"/>
          <w:sz w:val="24"/>
          <w:szCs w:val="24"/>
          <w:lang w:eastAsia="zh-CN"/>
        </w:rPr>
      </w:pPr>
    </w:p>
    <w:p w:rsidR="009A19B7" w:rsidRDefault="008E53EE">
      <w:pPr>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Taking into consideration </w:t>
      </w:r>
      <w:r>
        <w:rPr>
          <w:rFonts w:ascii="Times New Roman" w:hAnsi="Times New Roman" w:cs="Times New Roman"/>
          <w:color w:val="000000" w:themeColor="text1"/>
          <w:sz w:val="24"/>
          <w:szCs w:val="24"/>
          <w:lang w:eastAsia="zh-CN"/>
        </w:rPr>
        <w:t>the pathway for collaboration within BRICS set forth during the 1</w:t>
      </w:r>
      <w:r>
        <w:rPr>
          <w:rFonts w:ascii="Times New Roman" w:hAnsi="Times New Roman" w:cs="Times New Roman"/>
          <w:color w:val="000000" w:themeColor="text1"/>
          <w:sz w:val="24"/>
          <w:szCs w:val="24"/>
          <w:vertAlign w:val="superscript"/>
          <w:lang w:eastAsia="zh-CN"/>
        </w:rPr>
        <w:t>st</w:t>
      </w:r>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rPr>
        <w:t>Workshop on Operational Oceanography held in China in 2016, and the 1</w:t>
      </w:r>
      <w:r>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and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Meetings of the BRICS Working Group on Ocean and Polar Science and Technology held in Brazil, Russia and India (online), in 2018, 2019 and 2020, respectively;</w:t>
      </w:r>
    </w:p>
    <w:p w:rsidR="009A19B7" w:rsidRDefault="009A19B7">
      <w:pPr>
        <w:spacing w:after="0"/>
        <w:jc w:val="both"/>
        <w:rPr>
          <w:rFonts w:ascii="Times New Roman" w:hAnsi="Times New Roman" w:cs="Times New Roman"/>
          <w:color w:val="000000" w:themeColor="text1"/>
          <w:sz w:val="24"/>
          <w:szCs w:val="24"/>
        </w:rPr>
      </w:pPr>
    </w:p>
    <w:p w:rsidR="009A19B7" w:rsidRDefault="008E53E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zh-CN"/>
        </w:rPr>
        <w:t xml:space="preserve">Having </w:t>
      </w:r>
      <w:r>
        <w:rPr>
          <w:rFonts w:ascii="Times New Roman" w:hAnsi="Times New Roman" w:cs="Times New Roman" w:hint="eastAsia"/>
          <w:color w:val="000000" w:themeColor="text1"/>
          <w:sz w:val="24"/>
          <w:szCs w:val="24"/>
          <w:lang w:eastAsia="zh-CN"/>
        </w:rPr>
        <w:t>over-viewed</w:t>
      </w:r>
      <w:r>
        <w:rPr>
          <w:rFonts w:ascii="Times New Roman" w:hAnsi="Times New Roman" w:cs="Times New Roman"/>
          <w:color w:val="000000" w:themeColor="text1"/>
          <w:sz w:val="24"/>
          <w:szCs w:val="24"/>
          <w:lang w:eastAsia="zh-CN"/>
        </w:rPr>
        <w:t xml:space="preserve"> and discussed previous and current </w:t>
      </w:r>
      <w:r>
        <w:rPr>
          <w:rFonts w:ascii="Times New Roman" w:hAnsi="Times New Roman" w:cs="Times New Roman"/>
          <w:color w:val="000000" w:themeColor="text1"/>
          <w:sz w:val="24"/>
          <w:szCs w:val="24"/>
        </w:rPr>
        <w:t>research programs and activities in the f</w:t>
      </w:r>
      <w:r>
        <w:rPr>
          <w:rFonts w:ascii="Times New Roman" w:hAnsi="Times New Roman" w:cs="Times New Roman"/>
          <w:color w:val="000000" w:themeColor="text1"/>
          <w:sz w:val="24"/>
          <w:szCs w:val="24"/>
        </w:rPr>
        <w:t xml:space="preserve">ield of ocean and polar science </w:t>
      </w:r>
      <w:r>
        <w:rPr>
          <w:rFonts w:ascii="Times New Roman" w:hAnsi="Times New Roman" w:cs="Times New Roman"/>
          <w:color w:val="000000" w:themeColor="text1"/>
          <w:sz w:val="24"/>
          <w:szCs w:val="24"/>
          <w:lang w:eastAsia="zh-CN"/>
        </w:rPr>
        <w:t xml:space="preserve">and technology </w:t>
      </w:r>
      <w:r>
        <w:rPr>
          <w:rFonts w:ascii="Times New Roman" w:hAnsi="Times New Roman" w:cs="Times New Roman"/>
          <w:color w:val="000000" w:themeColor="text1"/>
          <w:sz w:val="24"/>
          <w:szCs w:val="24"/>
        </w:rPr>
        <w:t>carried out by each BRICS country, as well as bilateral and multilateral cooperation initiatives among BRICS countries</w:t>
      </w:r>
    </w:p>
    <w:p w:rsidR="009A19B7" w:rsidRDefault="009A19B7">
      <w:pPr>
        <w:spacing w:after="0"/>
        <w:jc w:val="both"/>
        <w:rPr>
          <w:rFonts w:ascii="Times New Roman" w:hAnsi="Times New Roman" w:cs="Times New Roman"/>
          <w:color w:val="000000" w:themeColor="text1"/>
          <w:sz w:val="24"/>
          <w:szCs w:val="24"/>
          <w:lang w:eastAsia="zh-CN"/>
        </w:rPr>
      </w:pPr>
    </w:p>
    <w:p w:rsidR="009A19B7" w:rsidRDefault="008E53EE">
      <w:pPr>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THE MEETING HAVE CONSENSUALLY AGREED ON THE FOLLOWING ACTIONS:</w:t>
      </w:r>
    </w:p>
    <w:p w:rsidR="009A19B7" w:rsidRDefault="008E53EE">
      <w:pPr>
        <w:pStyle w:val="aa"/>
        <w:numPr>
          <w:ilvl w:val="0"/>
          <w:numId w:val="1"/>
        </w:numPr>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To formulate the roadmap for the Working Group within the BRICS STI </w:t>
      </w:r>
      <w:r>
        <w:rPr>
          <w:rFonts w:ascii="Times New Roman" w:hAnsi="Times New Roman" w:cs="Times New Roman"/>
          <w:color w:val="000000" w:themeColor="text1"/>
          <w:sz w:val="24"/>
          <w:szCs w:val="24"/>
        </w:rPr>
        <w:t xml:space="preserve">(Science, Technology, and Innovations) </w:t>
      </w:r>
      <w:r>
        <w:rPr>
          <w:rFonts w:ascii="Times New Roman" w:hAnsi="Times New Roman" w:cs="Times New Roman"/>
          <w:color w:val="000000" w:themeColor="text1"/>
          <w:sz w:val="24"/>
          <w:szCs w:val="24"/>
          <w:lang w:eastAsia="zh-CN"/>
        </w:rPr>
        <w:t>frameworks;</w:t>
      </w:r>
    </w:p>
    <w:p w:rsidR="009A19B7" w:rsidRDefault="008E53EE">
      <w:pPr>
        <w:pStyle w:val="aa"/>
        <w:numPr>
          <w:ilvl w:val="0"/>
          <w:numId w:val="1"/>
        </w:numPr>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To </w:t>
      </w:r>
      <w:r>
        <w:rPr>
          <w:rFonts w:ascii="Times New Roman" w:hAnsi="Times New Roman" w:cs="Times New Roman"/>
          <w:color w:val="000000" w:themeColor="text1"/>
          <w:sz w:val="24"/>
          <w:szCs w:val="24"/>
        </w:rPr>
        <w:t xml:space="preserve">update and </w:t>
      </w:r>
      <w:r>
        <w:rPr>
          <w:rFonts w:ascii="Times New Roman" w:hAnsi="Times New Roman" w:cs="Times New Roman"/>
          <w:color w:val="000000" w:themeColor="text1"/>
          <w:sz w:val="24"/>
          <w:szCs w:val="24"/>
          <w:lang w:eastAsia="zh-CN"/>
        </w:rPr>
        <w:t>identify</w:t>
      </w:r>
      <w:r>
        <w:rPr>
          <w:rFonts w:ascii="Times New Roman" w:hAnsi="Times New Roman" w:cs="Times New Roman"/>
          <w:color w:val="000000" w:themeColor="text1"/>
          <w:sz w:val="24"/>
          <w:szCs w:val="24"/>
        </w:rPr>
        <w:t xml:space="preserve"> priority cooperation themes for establishing guidelines for </w:t>
      </w:r>
      <w:r>
        <w:rPr>
          <w:rFonts w:ascii="Times New Roman" w:hAnsi="Times New Roman" w:cs="Times New Roman"/>
          <w:color w:val="000000" w:themeColor="text1"/>
          <w:sz w:val="24"/>
          <w:szCs w:val="24"/>
          <w:lang w:eastAsia="zh-CN"/>
        </w:rPr>
        <w:t>future</w:t>
      </w:r>
      <w:r>
        <w:rPr>
          <w:rFonts w:ascii="Times New Roman" w:hAnsi="Times New Roman" w:cs="Times New Roman"/>
          <w:color w:val="000000" w:themeColor="text1"/>
          <w:sz w:val="24"/>
          <w:szCs w:val="24"/>
        </w:rPr>
        <w:t xml:space="preserve"> collaborative research and development activiti</w:t>
      </w:r>
      <w:r>
        <w:rPr>
          <w:rFonts w:ascii="Times New Roman" w:hAnsi="Times New Roman" w:cs="Times New Roman"/>
          <w:color w:val="000000" w:themeColor="text1"/>
          <w:sz w:val="24"/>
          <w:szCs w:val="24"/>
        </w:rPr>
        <w:t>es;</w:t>
      </w:r>
    </w:p>
    <w:p w:rsidR="009A19B7" w:rsidRDefault="008E53EE">
      <w:pPr>
        <w:pStyle w:val="aa"/>
        <w:numPr>
          <w:ilvl w:val="0"/>
          <w:numId w:val="1"/>
        </w:numPr>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To specify capacity development including, but not limited to, training and M.Sc./Ph.D. education; best practices in infrastructure utilization; development of standardized and harmonized methodological approaches;</w:t>
      </w:r>
    </w:p>
    <w:p w:rsidR="009A19B7" w:rsidRDefault="008E53EE">
      <w:pPr>
        <w:pStyle w:val="aa"/>
        <w:numPr>
          <w:ilvl w:val="0"/>
          <w:numId w:val="1"/>
        </w:numPr>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To reiterate the commitment to the jo</w:t>
      </w:r>
      <w:r>
        <w:rPr>
          <w:rFonts w:ascii="Times New Roman" w:hAnsi="Times New Roman" w:cs="Times New Roman"/>
          <w:color w:val="000000" w:themeColor="text1"/>
          <w:sz w:val="24"/>
          <w:szCs w:val="24"/>
          <w:lang w:eastAsia="zh-CN"/>
        </w:rPr>
        <w:t>int research cruises and expeditions in areas of common interests;</w:t>
      </w:r>
    </w:p>
    <w:p w:rsidR="009A19B7" w:rsidRDefault="008E53EE">
      <w:pPr>
        <w:pStyle w:val="aa"/>
        <w:numPr>
          <w:ilvl w:val="0"/>
          <w:numId w:val="1"/>
        </w:numPr>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To update the mutual cooperation in planning among </w:t>
      </w:r>
      <w:r>
        <w:rPr>
          <w:rFonts w:ascii="Times New Roman" w:hAnsi="Times New Roman" w:cs="Times New Roman"/>
          <w:color w:val="000000" w:themeColor="text1"/>
          <w:sz w:val="24"/>
          <w:szCs w:val="24"/>
        </w:rPr>
        <w:t xml:space="preserve">BRICS countries; and </w:t>
      </w:r>
    </w:p>
    <w:p w:rsidR="009A19B7" w:rsidRDefault="008E53EE">
      <w:pPr>
        <w:pStyle w:val="aa"/>
        <w:numPr>
          <w:ilvl w:val="0"/>
          <w:numId w:val="1"/>
        </w:numPr>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To pave the joint activities</w:t>
      </w:r>
      <w:r>
        <w:rPr>
          <w:rFonts w:ascii="Times New Roman" w:hAnsi="Times New Roman" w:cs="Times New Roman"/>
          <w:color w:val="000000" w:themeColor="text1"/>
          <w:sz w:val="24"/>
          <w:szCs w:val="24"/>
        </w:rPr>
        <w:t xml:space="preserve"> of BRICS countries in the United Nation</w:t>
      </w:r>
      <w:r>
        <w:rPr>
          <w:rFonts w:ascii="Times New Roman" w:hAnsi="Times New Roman" w:cs="Times New Roman"/>
          <w:color w:val="000000" w:themeColor="text1"/>
          <w:sz w:val="24"/>
          <w:szCs w:val="24"/>
          <w:lang w:eastAsia="zh-CN"/>
        </w:rPr>
        <w:t>s</w:t>
      </w:r>
      <w:r>
        <w:rPr>
          <w:rFonts w:ascii="Times New Roman" w:hAnsi="Times New Roman" w:cs="Times New Roman"/>
          <w:color w:val="000000" w:themeColor="text1"/>
          <w:sz w:val="24"/>
          <w:szCs w:val="24"/>
        </w:rPr>
        <w:t xml:space="preserve"> Decade of Ocean Sciences for Sustainable Devel</w:t>
      </w:r>
      <w:r>
        <w:rPr>
          <w:rFonts w:ascii="Times New Roman" w:hAnsi="Times New Roman" w:cs="Times New Roman"/>
          <w:color w:val="000000" w:themeColor="text1"/>
          <w:sz w:val="24"/>
          <w:szCs w:val="24"/>
        </w:rPr>
        <w:t>opment.</w:t>
      </w:r>
    </w:p>
    <w:p w:rsidR="009A19B7" w:rsidRDefault="009A19B7">
      <w:pPr>
        <w:spacing w:after="0"/>
        <w:jc w:val="both"/>
        <w:rPr>
          <w:rFonts w:ascii="Times New Roman" w:hAnsi="Times New Roman" w:cs="Times New Roman"/>
          <w:color w:val="000000" w:themeColor="text1"/>
          <w:sz w:val="24"/>
          <w:szCs w:val="24"/>
        </w:rPr>
      </w:pPr>
    </w:p>
    <w:p w:rsidR="009A19B7" w:rsidRDefault="008E53EE">
      <w:pPr>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At the 4</w:t>
      </w:r>
      <w:r>
        <w:rPr>
          <w:rFonts w:ascii="Times New Roman" w:hAnsi="Times New Roman" w:cs="Times New Roman"/>
          <w:color w:val="000000" w:themeColor="text1"/>
          <w:sz w:val="24"/>
          <w:szCs w:val="24"/>
          <w:vertAlign w:val="superscript"/>
          <w:lang w:eastAsia="zh-CN"/>
        </w:rPr>
        <w:t>th</w:t>
      </w:r>
      <w:r>
        <w:rPr>
          <w:rFonts w:ascii="Times New Roman" w:hAnsi="Times New Roman" w:cs="Times New Roman"/>
          <w:color w:val="000000" w:themeColor="text1"/>
          <w:sz w:val="24"/>
          <w:szCs w:val="24"/>
          <w:lang w:eastAsia="zh-CN"/>
        </w:rPr>
        <w:t xml:space="preserve"> meeting of the WG on Ocean and Polar Science and Technology, WE REACHED CONSENSUS ON THE FOLLOWING:</w:t>
      </w:r>
    </w:p>
    <w:p w:rsidR="009A19B7" w:rsidRDefault="009A19B7">
      <w:pPr>
        <w:spacing w:after="0"/>
        <w:jc w:val="both"/>
        <w:rPr>
          <w:rFonts w:ascii="Times New Roman" w:hAnsi="Times New Roman" w:cs="Times New Roman"/>
          <w:color w:val="000000" w:themeColor="text1"/>
          <w:sz w:val="24"/>
          <w:szCs w:val="24"/>
        </w:rPr>
      </w:pPr>
    </w:p>
    <w:p w:rsidR="009A19B7" w:rsidRDefault="008E53EE">
      <w:pPr>
        <w:pStyle w:val="aa"/>
        <w:numPr>
          <w:ilvl w:val="0"/>
          <w:numId w:val="2"/>
        </w:numPr>
        <w:spacing w:after="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Developing roadmap for the Working Group within the BRICS STI (Science, Technology, and Innovations) frameworks</w:t>
      </w:r>
    </w:p>
    <w:p w:rsidR="009A19B7" w:rsidRDefault="008E53EE">
      <w:pPr>
        <w:pStyle w:val="Default"/>
        <w:spacing w:line="276" w:lineRule="auto"/>
        <w:jc w:val="both"/>
        <w:rPr>
          <w:color w:val="000000" w:themeColor="text1"/>
        </w:rPr>
      </w:pPr>
      <w:r>
        <w:rPr>
          <w:color w:val="000000" w:themeColor="text1"/>
        </w:rPr>
        <w:t xml:space="preserve">The WG proposes that a Standing Committee for BRICS cooperation should be established including at least one representative from </w:t>
      </w:r>
      <w:r>
        <w:rPr>
          <w:color w:val="000000" w:themeColor="text1"/>
          <w:lang w:eastAsia="zh-CN"/>
        </w:rPr>
        <w:t xml:space="preserve">the </w:t>
      </w:r>
      <w:r>
        <w:rPr>
          <w:color w:val="000000" w:themeColor="text1"/>
        </w:rPr>
        <w:t xml:space="preserve">funding agencies or corresponding departments of each country for effectively streamlining the BRICS cooperation activities on ocean and polar research and making supportive decisions. The WG strongly recommends the Standing Committee take the overarching </w:t>
      </w:r>
      <w:r>
        <w:rPr>
          <w:color w:val="000000" w:themeColor="text1"/>
        </w:rPr>
        <w:t xml:space="preserve">themes into account as one of the critical criteria in the evaluation process and selection of successful proposals. </w:t>
      </w:r>
    </w:p>
    <w:p w:rsidR="009A19B7" w:rsidRDefault="009A19B7">
      <w:pPr>
        <w:pStyle w:val="Default"/>
        <w:spacing w:line="276" w:lineRule="auto"/>
        <w:jc w:val="both"/>
        <w:rPr>
          <w:color w:val="000000" w:themeColor="text1"/>
        </w:rPr>
      </w:pPr>
    </w:p>
    <w:p w:rsidR="009A19B7" w:rsidRDefault="008E53EE">
      <w:pPr>
        <w:pStyle w:val="Default"/>
        <w:spacing w:line="276" w:lineRule="auto"/>
        <w:jc w:val="both"/>
        <w:rPr>
          <w:color w:val="000000" w:themeColor="text1"/>
        </w:rPr>
      </w:pPr>
      <w:r>
        <w:rPr>
          <w:color w:val="000000" w:themeColor="text1"/>
        </w:rPr>
        <w:t xml:space="preserve">Considering that the </w:t>
      </w:r>
      <w:r>
        <w:rPr>
          <w:color w:val="000000" w:themeColor="text1"/>
          <w:lang w:eastAsia="zh-CN"/>
        </w:rPr>
        <w:t>5</w:t>
      </w:r>
      <w:r>
        <w:rPr>
          <w:color w:val="000000" w:themeColor="text1"/>
          <w:vertAlign w:val="superscript"/>
          <w:lang w:eastAsia="zh-CN"/>
        </w:rPr>
        <w:t>th</w:t>
      </w:r>
      <w:r>
        <w:rPr>
          <w:color w:val="000000" w:themeColor="text1"/>
          <w:lang w:eastAsia="zh-CN"/>
        </w:rPr>
        <w:t xml:space="preserve"> BRICS STI call for proposals</w:t>
      </w:r>
      <w:r>
        <w:rPr>
          <w:color w:val="000000" w:themeColor="text1"/>
        </w:rPr>
        <w:t xml:space="preserve"> planned for September 2021 and the </w:t>
      </w:r>
      <w:r>
        <w:rPr>
          <w:color w:val="000000" w:themeColor="text1"/>
          <w:lang w:eastAsia="zh-CN"/>
        </w:rPr>
        <w:t>6</w:t>
      </w:r>
      <w:r>
        <w:rPr>
          <w:color w:val="000000" w:themeColor="text1"/>
          <w:vertAlign w:val="superscript"/>
          <w:lang w:eastAsia="zh-CN"/>
        </w:rPr>
        <w:t>th</w:t>
      </w:r>
      <w:r>
        <w:rPr>
          <w:color w:val="000000" w:themeColor="text1"/>
          <w:lang w:eastAsia="zh-CN"/>
        </w:rPr>
        <w:t xml:space="preserve"> BRICS STI call for proposals </w:t>
      </w:r>
      <w:r>
        <w:rPr>
          <w:color w:val="000000" w:themeColor="text1"/>
        </w:rPr>
        <w:t xml:space="preserve">expected to be </w:t>
      </w:r>
      <w:r>
        <w:rPr>
          <w:color w:val="000000" w:themeColor="text1"/>
        </w:rPr>
        <w:t>announced in 2022, the WG recommends that funding agencies or departments of each BRICS country should synchronize their calls for proposals, and harmonize conditions and criteria for proposals evaluation</w:t>
      </w:r>
      <w:r>
        <w:rPr>
          <w:color w:val="000000" w:themeColor="text1"/>
          <w:lang w:eastAsia="zh-CN"/>
        </w:rPr>
        <w:t>.</w:t>
      </w:r>
    </w:p>
    <w:p w:rsidR="009A19B7" w:rsidRDefault="009A19B7">
      <w:pPr>
        <w:pStyle w:val="Default"/>
        <w:jc w:val="both"/>
        <w:rPr>
          <w:color w:val="000000" w:themeColor="text1"/>
        </w:rPr>
      </w:pPr>
    </w:p>
    <w:p w:rsidR="009A19B7" w:rsidRDefault="008E53EE">
      <w:pPr>
        <w:pStyle w:val="Default"/>
        <w:jc w:val="both"/>
        <w:rPr>
          <w:color w:val="000000" w:themeColor="text1"/>
        </w:rPr>
      </w:pPr>
      <w:r>
        <w:rPr>
          <w:color w:val="000000" w:themeColor="text1"/>
        </w:rPr>
        <w:t>A roadmap, recapitulating the goals and objective</w:t>
      </w:r>
      <w:r>
        <w:rPr>
          <w:color w:val="000000" w:themeColor="text1"/>
        </w:rPr>
        <w:t>s of the WG</w:t>
      </w:r>
      <w:r>
        <w:rPr>
          <w:rFonts w:hint="eastAsia"/>
          <w:color w:val="000000" w:themeColor="text1"/>
          <w:lang w:eastAsia="zh-CN"/>
        </w:rPr>
        <w:t>,</w:t>
      </w:r>
      <w:r>
        <w:rPr>
          <w:color w:val="000000" w:themeColor="text1"/>
        </w:rPr>
        <w:t xml:space="preserve"> the expected outcomes and benefits, as well as the governance arrangements in the BRICS STI frameworks, should be developed by the Standing Committee and circulated to WG members for comments. The roadmap will serve as a guideline</w:t>
      </w:r>
      <w:r>
        <w:rPr>
          <w:color w:val="000000" w:themeColor="text1"/>
          <w:lang w:eastAsia="zh-CN"/>
        </w:rPr>
        <w:t xml:space="preserve"> for the esse</w:t>
      </w:r>
      <w:r>
        <w:rPr>
          <w:color w:val="000000" w:themeColor="text1"/>
          <w:lang w:eastAsia="zh-CN"/>
        </w:rPr>
        <w:t>ntial steps and processes when developing</w:t>
      </w:r>
      <w:r>
        <w:rPr>
          <w:color w:val="000000" w:themeColor="text1"/>
        </w:rPr>
        <w:t xml:space="preserve"> an Implementation Plan for the WG. The </w:t>
      </w:r>
      <w:r>
        <w:rPr>
          <w:rFonts w:hint="eastAsia"/>
          <w:color w:val="000000" w:themeColor="text1"/>
          <w:lang w:eastAsia="zh-CN"/>
        </w:rPr>
        <w:t>roadmap</w:t>
      </w:r>
      <w:r>
        <w:rPr>
          <w:color w:val="000000" w:themeColor="text1"/>
          <w:lang w:eastAsia="zh-CN"/>
        </w:rPr>
        <w:t xml:space="preserve"> and the </w:t>
      </w:r>
      <w:r>
        <w:rPr>
          <w:color w:val="000000" w:themeColor="text1"/>
        </w:rPr>
        <w:t xml:space="preserve">Implementation Plan should include plans for research and technical infrastructure; plans for engagement and communication; </w:t>
      </w:r>
      <w:r>
        <w:rPr>
          <w:rFonts w:hint="eastAsia"/>
          <w:color w:val="000000" w:themeColor="text1"/>
          <w:lang w:eastAsia="zh-CN"/>
        </w:rPr>
        <w:t>plans</w:t>
      </w:r>
      <w:r>
        <w:rPr>
          <w:color w:val="000000" w:themeColor="text1"/>
          <w:lang w:eastAsia="zh-CN"/>
        </w:rPr>
        <w:t xml:space="preserve"> </w:t>
      </w:r>
      <w:r>
        <w:rPr>
          <w:color w:val="000000" w:themeColor="text1"/>
        </w:rPr>
        <w:t>for capacity building, traini</w:t>
      </w:r>
      <w:r>
        <w:rPr>
          <w:color w:val="000000" w:themeColor="text1"/>
        </w:rPr>
        <w:t>ng and education; and plans for resource consolidation.</w:t>
      </w:r>
    </w:p>
    <w:p w:rsidR="009A19B7" w:rsidRDefault="009A19B7">
      <w:pPr>
        <w:pStyle w:val="Default"/>
        <w:spacing w:line="276" w:lineRule="auto"/>
        <w:jc w:val="both"/>
        <w:rPr>
          <w:color w:val="000000" w:themeColor="text1"/>
        </w:rPr>
      </w:pPr>
    </w:p>
    <w:p w:rsidR="009A19B7" w:rsidRDefault="008E53EE">
      <w:pPr>
        <w:pStyle w:val="Default"/>
        <w:spacing w:line="276" w:lineRule="auto"/>
        <w:jc w:val="both"/>
        <w:rPr>
          <w:color w:val="000000" w:themeColor="text1"/>
        </w:rPr>
      </w:pPr>
      <w:r>
        <w:rPr>
          <w:color w:val="000000" w:themeColor="text1"/>
        </w:rPr>
        <w:t xml:space="preserve">The WG strongly recommends formulating strategic flagship programs </w:t>
      </w:r>
      <w:r>
        <w:rPr>
          <w:color w:val="000000" w:themeColor="text1"/>
          <w:lang w:eastAsia="zh-CN"/>
        </w:rPr>
        <w:t xml:space="preserve">and support </w:t>
      </w:r>
      <w:r>
        <w:rPr>
          <w:color w:val="000000" w:themeColor="text1"/>
        </w:rPr>
        <w:t>mechanisms additional to the BRICS STI Framework Program.</w:t>
      </w:r>
    </w:p>
    <w:p w:rsidR="009A19B7" w:rsidRDefault="009A19B7">
      <w:pPr>
        <w:pStyle w:val="Default"/>
        <w:spacing w:line="276" w:lineRule="auto"/>
        <w:jc w:val="both"/>
        <w:rPr>
          <w:color w:val="000000" w:themeColor="text1"/>
        </w:rPr>
      </w:pPr>
    </w:p>
    <w:p w:rsidR="009A19B7" w:rsidRDefault="008E53EE">
      <w:pPr>
        <w:pStyle w:val="aa"/>
        <w:numPr>
          <w:ilvl w:val="0"/>
          <w:numId w:val="2"/>
        </w:numPr>
        <w:spacing w:after="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Overarching and cross-cutting </w:t>
      </w:r>
      <w:r>
        <w:rPr>
          <w:rFonts w:ascii="Times New Roman" w:hAnsi="Times New Roman" w:cs="Times New Roman"/>
          <w:b/>
          <w:bCs/>
          <w:color w:val="000000" w:themeColor="text1"/>
          <w:sz w:val="28"/>
          <w:szCs w:val="28"/>
          <w:lang w:eastAsia="zh-CN"/>
        </w:rPr>
        <w:t>cooperation</w:t>
      </w:r>
      <w:r>
        <w:rPr>
          <w:rFonts w:ascii="Times New Roman" w:hAnsi="Times New Roman" w:cs="Times New Roman"/>
          <w:b/>
          <w:bCs/>
          <w:color w:val="000000" w:themeColor="text1"/>
          <w:sz w:val="28"/>
          <w:szCs w:val="28"/>
        </w:rPr>
        <w:t xml:space="preserve"> themes</w:t>
      </w:r>
    </w:p>
    <w:p w:rsidR="009A19B7" w:rsidRDefault="008E53EE">
      <w:pPr>
        <w:spacing w:after="0"/>
        <w:jc w:val="both"/>
        <w:rPr>
          <w:rFonts w:ascii="Times New Roman" w:hAnsi="Times New Roman" w:cs="Times New Roman"/>
          <w:color w:val="000000" w:themeColor="text1"/>
          <w:sz w:val="24"/>
          <w:szCs w:val="24"/>
          <w:lang w:eastAsia="zh-CN" w:bidi="hi-IN"/>
        </w:rPr>
      </w:pPr>
      <w:r>
        <w:rPr>
          <w:rFonts w:ascii="Times New Roman" w:hAnsi="Times New Roman" w:cs="Times New Roman"/>
          <w:color w:val="000000" w:themeColor="text1"/>
          <w:sz w:val="24"/>
          <w:szCs w:val="24"/>
          <w:lang w:eastAsia="zh-CN" w:bidi="hi-IN"/>
        </w:rPr>
        <w:t xml:space="preserve">While the </w:t>
      </w:r>
      <w:r>
        <w:rPr>
          <w:rFonts w:ascii="Times New Roman" w:hAnsi="Times New Roman" w:cs="Times New Roman"/>
          <w:color w:val="000000" w:themeColor="text1"/>
          <w:sz w:val="24"/>
          <w:szCs w:val="24"/>
          <w:lang w:eastAsia="zh-CN" w:bidi="hi-IN"/>
        </w:rPr>
        <w:t>deep-sea research, climate variability and predictability including air-sea-ice exchanges, and coastal processes and ocean-land interactions including marine pollutants and plastics as specified at the 1</w:t>
      </w:r>
      <w:r>
        <w:rPr>
          <w:rFonts w:ascii="Times New Roman" w:hAnsi="Times New Roman" w:cs="Times New Roman"/>
          <w:color w:val="000000" w:themeColor="text1"/>
          <w:sz w:val="24"/>
          <w:szCs w:val="24"/>
          <w:vertAlign w:val="superscript"/>
          <w:lang w:eastAsia="zh-CN" w:bidi="hi-IN"/>
        </w:rPr>
        <w:t>st</w:t>
      </w:r>
      <w:r>
        <w:rPr>
          <w:rFonts w:ascii="Times New Roman" w:hAnsi="Times New Roman" w:cs="Times New Roman"/>
          <w:color w:val="000000" w:themeColor="text1"/>
          <w:sz w:val="24"/>
          <w:szCs w:val="24"/>
          <w:lang w:eastAsia="zh-CN" w:bidi="hi-IN"/>
        </w:rPr>
        <w:t xml:space="preserve"> WG meeting</w:t>
      </w:r>
      <w:proofErr w:type="gramStart"/>
      <w:r>
        <w:rPr>
          <w:rFonts w:ascii="Times New Roman" w:hAnsi="Times New Roman" w:cs="Times New Roman"/>
          <w:color w:val="000000" w:themeColor="text1"/>
          <w:sz w:val="24"/>
          <w:szCs w:val="24"/>
          <w:lang w:eastAsia="zh-CN" w:bidi="hi-IN"/>
        </w:rPr>
        <w:t>;</w:t>
      </w:r>
      <w:proofErr w:type="gramEnd"/>
      <w:r>
        <w:rPr>
          <w:rFonts w:ascii="Times New Roman" w:hAnsi="Times New Roman" w:cs="Times New Roman"/>
          <w:color w:val="000000" w:themeColor="text1"/>
          <w:sz w:val="24"/>
          <w:szCs w:val="24"/>
          <w:lang w:eastAsia="zh-CN" w:bidi="hi-IN"/>
        </w:rPr>
        <w:t xml:space="preserve"> </w:t>
      </w:r>
    </w:p>
    <w:p w:rsidR="009A19B7" w:rsidRDefault="008E53EE">
      <w:pPr>
        <w:spacing w:after="0"/>
        <w:jc w:val="both"/>
        <w:rPr>
          <w:rFonts w:ascii="Times New Roman" w:hAnsi="Times New Roman" w:cs="Times New Roman"/>
          <w:color w:val="000000" w:themeColor="text1"/>
          <w:sz w:val="24"/>
          <w:szCs w:val="24"/>
          <w:lang w:eastAsia="zh-CN" w:bidi="hi-IN"/>
        </w:rPr>
      </w:pPr>
      <w:proofErr w:type="gramStart"/>
      <w:r>
        <w:rPr>
          <w:rFonts w:ascii="Times New Roman" w:hAnsi="Times New Roman" w:cs="Times New Roman"/>
          <w:color w:val="000000" w:themeColor="text1"/>
          <w:sz w:val="24"/>
          <w:szCs w:val="24"/>
          <w:lang w:eastAsia="zh-CN" w:bidi="hi-IN"/>
        </w:rPr>
        <w:t>the</w:t>
      </w:r>
      <w:proofErr w:type="gramEnd"/>
      <w:r>
        <w:rPr>
          <w:rFonts w:ascii="Times New Roman" w:hAnsi="Times New Roman" w:cs="Times New Roman"/>
          <w:color w:val="000000" w:themeColor="text1"/>
          <w:sz w:val="24"/>
          <w:szCs w:val="24"/>
          <w:lang w:eastAsia="zh-CN" w:bidi="hi-IN"/>
        </w:rPr>
        <w:t xml:space="preserve"> operational and applied </w:t>
      </w:r>
      <w:r>
        <w:rPr>
          <w:rFonts w:ascii="Times New Roman" w:hAnsi="Times New Roman" w:cs="Times New Roman"/>
          <w:color w:val="000000" w:themeColor="text1"/>
          <w:sz w:val="24"/>
          <w:szCs w:val="24"/>
          <w:lang w:eastAsia="zh-CN" w:bidi="hi-IN"/>
        </w:rPr>
        <w:t>oceanography</w:t>
      </w:r>
      <w:r>
        <w:rPr>
          <w:rFonts w:ascii="Times New Roman" w:hAnsi="Times New Roman" w:cs="Times New Roman"/>
          <w:color w:val="000000" w:themeColor="text1"/>
          <w:sz w:val="24"/>
          <w:szCs w:val="24"/>
          <w:lang w:eastAsia="zh-CN"/>
        </w:rPr>
        <w:t xml:space="preserve"> includ</w:t>
      </w:r>
      <w:r>
        <w:rPr>
          <w:rFonts w:ascii="Times New Roman" w:hAnsi="Times New Roman" w:cs="Times New Roman"/>
          <w:color w:val="000000" w:themeColor="text1"/>
          <w:sz w:val="24"/>
          <w:szCs w:val="24"/>
        </w:rPr>
        <w:t xml:space="preserve">ing observations, model development and </w:t>
      </w:r>
      <w:r>
        <w:rPr>
          <w:rFonts w:ascii="Times New Roman" w:hAnsi="Times New Roman" w:cs="Times New Roman"/>
          <w:color w:val="000000" w:themeColor="text1"/>
          <w:sz w:val="24"/>
          <w:szCs w:val="24"/>
          <w:lang w:eastAsia="zh-CN"/>
        </w:rPr>
        <w:t xml:space="preserve">data </w:t>
      </w:r>
      <w:r>
        <w:rPr>
          <w:rFonts w:ascii="Times New Roman" w:hAnsi="Times New Roman" w:cs="Times New Roman"/>
          <w:color w:val="000000" w:themeColor="text1"/>
          <w:sz w:val="24"/>
          <w:szCs w:val="24"/>
        </w:rPr>
        <w:t>assimilation</w:t>
      </w:r>
      <w:r>
        <w:rPr>
          <w:rFonts w:ascii="Times New Roman" w:hAnsi="Times New Roman" w:cs="Times New Roman"/>
          <w:color w:val="000000" w:themeColor="text1"/>
          <w:sz w:val="24"/>
          <w:szCs w:val="24"/>
          <w:lang w:eastAsia="zh-CN" w:bidi="hi-IN"/>
        </w:rPr>
        <w:t>, applied oceanography, biogeochemistry and hydrometeorology, and</w:t>
      </w:r>
      <w:r>
        <w:rPr>
          <w:rFonts w:ascii="Times New Roman" w:hAnsi="Times New Roman" w:cs="Times New Roman"/>
          <w:color w:val="000000" w:themeColor="text1"/>
          <w:sz w:val="24"/>
          <w:szCs w:val="24"/>
        </w:rPr>
        <w:t xml:space="preserve"> extreme environment research including permafrost, anoxia, </w:t>
      </w:r>
      <w:proofErr w:type="spellStart"/>
      <w:r>
        <w:rPr>
          <w:rFonts w:ascii="Times New Roman" w:hAnsi="Times New Roman" w:cs="Times New Roman"/>
          <w:color w:val="000000" w:themeColor="text1"/>
          <w:sz w:val="24"/>
          <w:szCs w:val="24"/>
        </w:rPr>
        <w:t>hypersaline</w:t>
      </w:r>
      <w:proofErr w:type="spellEnd"/>
      <w:r>
        <w:rPr>
          <w:rFonts w:ascii="Times New Roman" w:hAnsi="Times New Roman" w:cs="Times New Roman"/>
          <w:color w:val="000000" w:themeColor="text1"/>
          <w:sz w:val="24"/>
          <w:szCs w:val="24"/>
        </w:rPr>
        <w:t xml:space="preserve"> water bodies, </w:t>
      </w:r>
      <w:r>
        <w:rPr>
          <w:rFonts w:ascii="Times New Roman" w:hAnsi="Times New Roman" w:cs="Times New Roman"/>
          <w:color w:val="000000" w:themeColor="text1"/>
          <w:sz w:val="24"/>
          <w:szCs w:val="24"/>
          <w:lang w:eastAsia="zh-CN" w:bidi="hi-IN"/>
        </w:rPr>
        <w:t>as specified at the 2</w:t>
      </w:r>
      <w:r>
        <w:rPr>
          <w:rFonts w:ascii="Times New Roman" w:hAnsi="Times New Roman" w:cs="Times New Roman"/>
          <w:color w:val="000000" w:themeColor="text1"/>
          <w:sz w:val="24"/>
          <w:szCs w:val="24"/>
          <w:vertAlign w:val="superscript"/>
          <w:lang w:eastAsia="zh-CN" w:bidi="hi-IN"/>
        </w:rPr>
        <w:t>nd</w:t>
      </w:r>
      <w:r>
        <w:rPr>
          <w:rFonts w:ascii="Times New Roman" w:hAnsi="Times New Roman" w:cs="Times New Roman"/>
          <w:color w:val="000000" w:themeColor="text1"/>
          <w:sz w:val="24"/>
          <w:szCs w:val="24"/>
          <w:lang w:eastAsia="zh-CN" w:bidi="hi-IN"/>
        </w:rPr>
        <w:t xml:space="preserve"> WG me</w:t>
      </w:r>
      <w:r>
        <w:rPr>
          <w:rFonts w:ascii="Times New Roman" w:hAnsi="Times New Roman" w:cs="Times New Roman"/>
          <w:color w:val="000000" w:themeColor="text1"/>
          <w:sz w:val="24"/>
          <w:szCs w:val="24"/>
          <w:lang w:eastAsia="zh-CN" w:bidi="hi-IN"/>
        </w:rPr>
        <w:t xml:space="preserve">eting; </w:t>
      </w:r>
    </w:p>
    <w:p w:rsidR="009A19B7" w:rsidRDefault="008E53EE">
      <w:pPr>
        <w:spacing w:after="0"/>
        <w:jc w:val="both"/>
        <w:rPr>
          <w:rFonts w:ascii="Times New Roman" w:hAnsi="Times New Roman" w:cs="Times New Roman"/>
          <w:color w:val="000000" w:themeColor="text1"/>
          <w:sz w:val="24"/>
          <w:szCs w:val="24"/>
          <w:lang w:eastAsia="zh-CN" w:bidi="hi-IN"/>
        </w:rPr>
      </w:pPr>
      <w:proofErr w:type="gramStart"/>
      <w:r>
        <w:rPr>
          <w:rFonts w:ascii="Times New Roman" w:hAnsi="Times New Roman" w:cs="Times New Roman"/>
          <w:color w:val="000000" w:themeColor="text1"/>
          <w:sz w:val="24"/>
          <w:szCs w:val="24"/>
          <w:lang w:eastAsia="zh-CN" w:bidi="hi-IN"/>
        </w:rPr>
        <w:t>and</w:t>
      </w:r>
      <w:proofErr w:type="gramEnd"/>
      <w:r>
        <w:rPr>
          <w:rFonts w:ascii="Times New Roman" w:hAnsi="Times New Roman" w:cs="Times New Roman"/>
          <w:color w:val="000000" w:themeColor="text1"/>
          <w:sz w:val="24"/>
          <w:szCs w:val="24"/>
          <w:lang w:eastAsia="zh-CN" w:bidi="hi-IN"/>
        </w:rPr>
        <w:t xml:space="preserve"> </w:t>
      </w:r>
      <w:r>
        <w:rPr>
          <w:rFonts w:ascii="Times New Roman" w:hAnsi="Times New Roman" w:cs="Times New Roman"/>
          <w:color w:val="000000" w:themeColor="text1"/>
          <w:sz w:val="24"/>
          <w:szCs w:val="24"/>
        </w:rPr>
        <w:t xml:space="preserve">marine disaster prevention and mitigation, </w:t>
      </w:r>
      <w:r>
        <w:rPr>
          <w:rFonts w:ascii="Times New Roman" w:hAnsi="Times New Roman" w:cs="Times New Roman"/>
          <w:color w:val="000000" w:themeColor="text1"/>
          <w:sz w:val="24"/>
          <w:szCs w:val="24"/>
          <w:lang w:eastAsia="zh-CN"/>
        </w:rPr>
        <w:t>joint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eastAsia="zh-CN"/>
        </w:rPr>
        <w:t xml:space="preserve">observation and model development including the </w:t>
      </w:r>
      <w:r>
        <w:rPr>
          <w:rFonts w:ascii="Times New Roman" w:hAnsi="Times New Roman" w:cs="Times New Roman"/>
          <w:color w:val="000000" w:themeColor="text1"/>
          <w:sz w:val="24"/>
          <w:szCs w:val="24"/>
        </w:rPr>
        <w:t xml:space="preserve">structure and physical properties of sea ice, and polar research including </w:t>
      </w:r>
      <w:r>
        <w:rPr>
          <w:rFonts w:ascii="Times New Roman" w:hAnsi="Times New Roman" w:cs="Times New Roman" w:hint="eastAsia"/>
          <w:color w:val="000000" w:themeColor="text1"/>
          <w:sz w:val="24"/>
          <w:szCs w:val="24"/>
          <w:lang w:eastAsia="zh-CN"/>
        </w:rPr>
        <w:t>A</w:t>
      </w:r>
      <w:r>
        <w:rPr>
          <w:rFonts w:ascii="Times New Roman" w:hAnsi="Times New Roman" w:cs="Times New Roman"/>
          <w:color w:val="000000" w:themeColor="text1"/>
          <w:sz w:val="24"/>
          <w:szCs w:val="24"/>
        </w:rPr>
        <w:t xml:space="preserve">rctic </w:t>
      </w:r>
      <w:proofErr w:type="spellStart"/>
      <w:r>
        <w:rPr>
          <w:rFonts w:ascii="Times New Roman" w:hAnsi="Times New Roman" w:cs="Times New Roman"/>
          <w:color w:val="000000" w:themeColor="text1"/>
          <w:sz w:val="24"/>
          <w:szCs w:val="24"/>
        </w:rPr>
        <w:t>paleoceanography</w:t>
      </w:r>
      <w:proofErr w:type="spellEnd"/>
      <w:r>
        <w:rPr>
          <w:rFonts w:ascii="Times New Roman" w:hAnsi="Times New Roman" w:cs="Times New Roman"/>
          <w:color w:val="000000" w:themeColor="text1"/>
          <w:sz w:val="24"/>
          <w:szCs w:val="24"/>
        </w:rPr>
        <w:t xml:space="preserve">, sea ice dynamics and </w:t>
      </w:r>
      <w:r>
        <w:rPr>
          <w:rFonts w:ascii="Times New Roman" w:hAnsi="Times New Roman" w:cs="Times New Roman"/>
          <w:color w:val="000000" w:themeColor="text1"/>
          <w:sz w:val="24"/>
          <w:szCs w:val="24"/>
          <w:lang w:eastAsia="zh-CN"/>
        </w:rPr>
        <w:t xml:space="preserve">ecosystem evolution, development of the capacity building as </w:t>
      </w:r>
      <w:r>
        <w:rPr>
          <w:rFonts w:ascii="Times New Roman" w:hAnsi="Times New Roman" w:cs="Times New Roman"/>
          <w:color w:val="000000" w:themeColor="text1"/>
          <w:sz w:val="24"/>
          <w:szCs w:val="24"/>
          <w:lang w:eastAsia="zh-CN" w:bidi="hi-IN"/>
        </w:rPr>
        <w:t>specified at the 3</w:t>
      </w:r>
      <w:r>
        <w:rPr>
          <w:rFonts w:ascii="Times New Roman" w:hAnsi="Times New Roman" w:cs="Times New Roman"/>
          <w:color w:val="000000" w:themeColor="text1"/>
          <w:sz w:val="24"/>
          <w:szCs w:val="24"/>
          <w:vertAlign w:val="superscript"/>
          <w:lang w:eastAsia="zh-CN" w:bidi="hi-IN"/>
        </w:rPr>
        <w:t>rd</w:t>
      </w:r>
      <w:r>
        <w:rPr>
          <w:rFonts w:ascii="Times New Roman" w:hAnsi="Times New Roman" w:cs="Times New Roman"/>
          <w:color w:val="000000" w:themeColor="text1"/>
          <w:sz w:val="24"/>
          <w:szCs w:val="24"/>
          <w:lang w:eastAsia="zh-CN" w:bidi="hi-IN"/>
        </w:rPr>
        <w:t xml:space="preserve"> WG meeting remain the priority topics for collaborative research, </w:t>
      </w:r>
    </w:p>
    <w:p w:rsidR="009A19B7" w:rsidRDefault="008E53EE">
      <w:pPr>
        <w:spacing w:after="0"/>
        <w:jc w:val="both"/>
        <w:rPr>
          <w:rFonts w:ascii="Times New Roman" w:hAnsi="Times New Roman" w:cs="Times New Roman"/>
          <w:color w:val="000000" w:themeColor="text1"/>
          <w:sz w:val="24"/>
          <w:szCs w:val="24"/>
          <w:lang w:eastAsia="zh-CN"/>
        </w:rPr>
      </w:pPr>
      <w:proofErr w:type="gramStart"/>
      <w:r>
        <w:rPr>
          <w:rFonts w:ascii="Times New Roman" w:hAnsi="Times New Roman" w:cs="Times New Roman"/>
          <w:color w:val="000000" w:themeColor="text1"/>
          <w:sz w:val="24"/>
          <w:szCs w:val="24"/>
          <w:lang w:eastAsia="zh-CN" w:bidi="hi-IN"/>
        </w:rPr>
        <w:t>in</w:t>
      </w:r>
      <w:proofErr w:type="gramEnd"/>
      <w:r>
        <w:rPr>
          <w:rFonts w:ascii="Times New Roman" w:hAnsi="Times New Roman" w:cs="Times New Roman"/>
          <w:color w:val="000000" w:themeColor="text1"/>
          <w:sz w:val="24"/>
          <w:szCs w:val="24"/>
          <w:lang w:eastAsia="zh-CN" w:bidi="hi-IN"/>
        </w:rPr>
        <w:t xml:space="preserve"> the meantime, the </w:t>
      </w:r>
      <w:r>
        <w:rPr>
          <w:rFonts w:ascii="Times New Roman" w:hAnsi="Times New Roman" w:cs="Times New Roman"/>
          <w:color w:val="000000" w:themeColor="text1"/>
          <w:sz w:val="24"/>
          <w:szCs w:val="24"/>
          <w:lang w:eastAsia="zh-CN"/>
        </w:rPr>
        <w:t>4</w:t>
      </w:r>
      <w:r>
        <w:rPr>
          <w:rFonts w:ascii="Times New Roman" w:hAnsi="Times New Roman" w:cs="Times New Roman"/>
          <w:color w:val="000000" w:themeColor="text1"/>
          <w:sz w:val="24"/>
          <w:szCs w:val="24"/>
          <w:vertAlign w:val="superscript"/>
          <w:lang w:eastAsia="zh-CN"/>
        </w:rPr>
        <w:t>th</w:t>
      </w:r>
      <w:r>
        <w:rPr>
          <w:rFonts w:ascii="Times New Roman" w:hAnsi="Times New Roman" w:cs="Times New Roman"/>
          <w:color w:val="000000" w:themeColor="text1"/>
          <w:sz w:val="24"/>
          <w:szCs w:val="24"/>
          <w:lang w:eastAsia="zh-CN"/>
        </w:rPr>
        <w:t xml:space="preserve"> meeting of the WG on Ocean and Polar Science and Technology outlines the need for closer cooperation in the following areas:</w:t>
      </w:r>
    </w:p>
    <w:p w:rsidR="009A19B7" w:rsidRDefault="008E53EE">
      <w:pPr>
        <w:pStyle w:val="aa"/>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zh-CN"/>
        </w:rPr>
        <w:lastRenderedPageBreak/>
        <w:t>State-of-the-art technology of ocean and climate observation and prediction</w:t>
      </w:r>
      <w:r>
        <w:rPr>
          <w:rFonts w:ascii="Times New Roman" w:hAnsi="Times New Roman" w:cs="Times New Roman" w:hint="eastAsia"/>
          <w:color w:val="000000" w:themeColor="text1"/>
          <w:sz w:val="24"/>
          <w:szCs w:val="24"/>
          <w:lang w:eastAsia="zh-CN"/>
        </w:rPr>
        <w:t>. Including</w:t>
      </w:r>
      <w:r>
        <w:rPr>
          <w:rFonts w:ascii="Times New Roman" w:hAnsi="Times New Roman" w:cs="Times New Roman"/>
          <w:color w:val="000000" w:themeColor="text1"/>
          <w:sz w:val="24"/>
          <w:szCs w:val="24"/>
          <w:lang w:eastAsia="zh-CN"/>
        </w:rPr>
        <w:t xml:space="preserve"> models, data assimilation schemes and joint observation for providing BRICS countries high-quality service on ocean forecast and climate prediction which can be used for </w:t>
      </w:r>
      <w:r>
        <w:rPr>
          <w:rFonts w:ascii="Times New Roman" w:hAnsi="Times New Roman" w:cs="Times New Roman"/>
          <w:color w:val="000000" w:themeColor="text1"/>
          <w:sz w:val="24"/>
          <w:szCs w:val="24"/>
        </w:rPr>
        <w:t>disaster prevention and mitigation,</w:t>
      </w:r>
      <w:r>
        <w:rPr>
          <w:color w:val="000000" w:themeColor="text1"/>
        </w:rPr>
        <w:t xml:space="preserve"> </w:t>
      </w:r>
      <w:r>
        <w:rPr>
          <w:rFonts w:ascii="Times New Roman" w:hAnsi="Times New Roman" w:cs="Times New Roman"/>
          <w:color w:val="000000" w:themeColor="text1"/>
          <w:sz w:val="24"/>
          <w:szCs w:val="24"/>
        </w:rPr>
        <w:t xml:space="preserve">sustainable use of ocean resources and ecosystem </w:t>
      </w:r>
      <w:r>
        <w:rPr>
          <w:rFonts w:ascii="Times New Roman" w:hAnsi="Times New Roman" w:cs="Times New Roman"/>
          <w:color w:val="000000" w:themeColor="text1"/>
          <w:sz w:val="24"/>
          <w:szCs w:val="24"/>
        </w:rPr>
        <w:t xml:space="preserve">services, marine ecosystem protection and adaptation to climate change; </w:t>
      </w:r>
    </w:p>
    <w:p w:rsidR="009A19B7" w:rsidRDefault="008E53EE">
      <w:pPr>
        <w:pStyle w:val="aa"/>
        <w:numPr>
          <w:ilvl w:val="0"/>
          <w:numId w:val="3"/>
        </w:numPr>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Global </w:t>
      </w:r>
      <w:proofErr w:type="spellStart"/>
      <w:r>
        <w:rPr>
          <w:rFonts w:ascii="Times New Roman" w:hAnsi="Times New Roman" w:cs="Times New Roman"/>
          <w:color w:val="000000" w:themeColor="text1"/>
          <w:sz w:val="24"/>
          <w:szCs w:val="24"/>
          <w:lang w:eastAsia="zh-CN"/>
        </w:rPr>
        <w:t>hadal</w:t>
      </w:r>
      <w:proofErr w:type="spellEnd"/>
      <w:r>
        <w:rPr>
          <w:rFonts w:ascii="Times New Roman" w:hAnsi="Times New Roman" w:cs="Times New Roman"/>
          <w:color w:val="000000" w:themeColor="text1"/>
          <w:sz w:val="24"/>
          <w:szCs w:val="24"/>
          <w:lang w:eastAsia="zh-CN"/>
        </w:rPr>
        <w:t xml:space="preserve"> trench </w:t>
      </w:r>
      <w:r>
        <w:rPr>
          <w:rFonts w:ascii="Times New Roman" w:hAnsi="Times New Roman" w:cs="Times New Roman" w:hint="eastAsia"/>
          <w:color w:val="000000" w:themeColor="text1"/>
          <w:sz w:val="24"/>
          <w:szCs w:val="24"/>
          <w:lang w:eastAsia="zh-CN"/>
        </w:rPr>
        <w:t>research. E</w:t>
      </w:r>
      <w:r>
        <w:rPr>
          <w:rFonts w:ascii="Times New Roman" w:hAnsi="Times New Roman" w:cs="Times New Roman"/>
          <w:color w:val="000000" w:themeColor="text1"/>
          <w:sz w:val="24"/>
          <w:szCs w:val="24"/>
          <w:lang w:eastAsia="zh-CN"/>
        </w:rPr>
        <w:t xml:space="preserve">xploration to investigate geology, biology, and environment of </w:t>
      </w:r>
      <w:proofErr w:type="spellStart"/>
      <w:r>
        <w:rPr>
          <w:rFonts w:ascii="Times New Roman" w:hAnsi="Times New Roman" w:cs="Times New Roman"/>
          <w:color w:val="000000" w:themeColor="text1"/>
          <w:sz w:val="24"/>
          <w:szCs w:val="24"/>
          <w:lang w:eastAsia="zh-CN"/>
        </w:rPr>
        <w:t>hadal</w:t>
      </w:r>
      <w:proofErr w:type="spellEnd"/>
      <w:r>
        <w:rPr>
          <w:rFonts w:ascii="Times New Roman" w:hAnsi="Times New Roman" w:cs="Times New Roman"/>
          <w:color w:val="000000" w:themeColor="text1"/>
          <w:sz w:val="24"/>
          <w:szCs w:val="24"/>
          <w:lang w:eastAsia="zh-CN"/>
        </w:rPr>
        <w:t xml:space="preserve"> trenches; mid-ocean ridges research and seamounts, including hydrothermal activity;</w:t>
      </w:r>
      <w:r>
        <w:rPr>
          <w:rFonts w:ascii="Times New Roman" w:hAnsi="Times New Roman" w:cs="Times New Roman"/>
          <w:color w:val="000000" w:themeColor="text1"/>
          <w:sz w:val="24"/>
          <w:szCs w:val="24"/>
          <w:lang w:eastAsia="zh-CN"/>
        </w:rPr>
        <w:t xml:space="preserve"> deep-sea science and technology advancement in marine resource exploration and development.</w:t>
      </w:r>
    </w:p>
    <w:p w:rsidR="009A19B7" w:rsidRDefault="008E53EE">
      <w:pPr>
        <w:pStyle w:val="aa"/>
        <w:numPr>
          <w:ilvl w:val="0"/>
          <w:numId w:val="3"/>
        </w:numPr>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Marine ecosystem health</w:t>
      </w:r>
      <w:r>
        <w:rPr>
          <w:rFonts w:ascii="Times New Roman" w:hAnsi="Times New Roman" w:cs="Times New Roman" w:hint="eastAsia"/>
          <w:color w:val="000000" w:themeColor="text1"/>
          <w:sz w:val="24"/>
          <w:szCs w:val="24"/>
          <w:lang w:eastAsia="zh-CN"/>
        </w:rPr>
        <w:t>. Especially the marine ecosystem health</w:t>
      </w:r>
      <w:r>
        <w:rPr>
          <w:rFonts w:ascii="Times New Roman" w:hAnsi="Times New Roman" w:cs="Times New Roman"/>
          <w:color w:val="000000" w:themeColor="text1"/>
          <w:sz w:val="24"/>
          <w:szCs w:val="24"/>
          <w:lang w:eastAsia="zh-CN"/>
        </w:rPr>
        <w:t xml:space="preserve"> under the impact of global climate change and human activities (e.g., shipping, fisheries, aquacult</w:t>
      </w:r>
      <w:r>
        <w:rPr>
          <w:rFonts w:ascii="Times New Roman" w:hAnsi="Times New Roman" w:cs="Times New Roman"/>
          <w:color w:val="000000" w:themeColor="text1"/>
          <w:sz w:val="24"/>
          <w:szCs w:val="24"/>
          <w:lang w:eastAsia="zh-CN"/>
        </w:rPr>
        <w:t xml:space="preserve">ure, energy production, drilling for petroleum and gas, </w:t>
      </w:r>
      <w:proofErr w:type="spellStart"/>
      <w:r>
        <w:rPr>
          <w:rFonts w:ascii="Times New Roman" w:hAnsi="Times New Roman" w:cs="Times New Roman"/>
          <w:color w:val="000000" w:themeColor="text1"/>
          <w:sz w:val="24"/>
          <w:szCs w:val="24"/>
          <w:lang w:eastAsia="zh-CN"/>
        </w:rPr>
        <w:t>etc</w:t>
      </w:r>
      <w:proofErr w:type="spellEnd"/>
      <w:r>
        <w:rPr>
          <w:rFonts w:ascii="Times New Roman" w:hAnsi="Times New Roman" w:cs="Times New Roman"/>
          <w:color w:val="000000" w:themeColor="text1"/>
          <w:sz w:val="24"/>
          <w:szCs w:val="24"/>
          <w:lang w:eastAsia="zh-CN"/>
        </w:rPr>
        <w:t>) – developing regional studies on biodiversity and resilience, marine pollution, disaster prevention and mitigation.</w:t>
      </w:r>
    </w:p>
    <w:p w:rsidR="009A19B7" w:rsidRDefault="008E53EE">
      <w:pPr>
        <w:pStyle w:val="aa"/>
        <w:numPr>
          <w:ilvl w:val="0"/>
          <w:numId w:val="3"/>
        </w:numPr>
        <w:spacing w:after="0"/>
        <w:jc w:val="both"/>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 xml:space="preserve">Polar science research. </w:t>
      </w:r>
      <w:r>
        <w:rPr>
          <w:rFonts w:ascii="Times New Roman" w:hAnsi="Times New Roman" w:cs="Times New Roman"/>
          <w:color w:val="000000" w:themeColor="text1"/>
          <w:sz w:val="24"/>
          <w:szCs w:val="24"/>
          <w:lang w:eastAsia="zh-CN"/>
        </w:rPr>
        <w:t xml:space="preserve">Deep ice and </w:t>
      </w:r>
      <w:proofErr w:type="spellStart"/>
      <w:r>
        <w:rPr>
          <w:rFonts w:ascii="Times New Roman" w:hAnsi="Times New Roman" w:cs="Times New Roman"/>
          <w:color w:val="000000" w:themeColor="text1"/>
          <w:sz w:val="24"/>
          <w:szCs w:val="24"/>
          <w:lang w:eastAsia="zh-CN"/>
        </w:rPr>
        <w:t>subglacial</w:t>
      </w:r>
      <w:proofErr w:type="spellEnd"/>
      <w:r>
        <w:rPr>
          <w:rFonts w:ascii="Times New Roman" w:hAnsi="Times New Roman" w:cs="Times New Roman"/>
          <w:color w:val="000000" w:themeColor="text1"/>
          <w:sz w:val="24"/>
          <w:szCs w:val="24"/>
          <w:lang w:eastAsia="zh-CN"/>
        </w:rPr>
        <w:t xml:space="preserve"> environment exploration and </w:t>
      </w:r>
      <w:r>
        <w:rPr>
          <w:rFonts w:ascii="Times New Roman" w:hAnsi="Times New Roman" w:cs="Times New Roman"/>
          <w:color w:val="000000" w:themeColor="text1"/>
          <w:sz w:val="24"/>
          <w:szCs w:val="24"/>
          <w:lang w:eastAsia="zh-CN"/>
        </w:rPr>
        <w:t xml:space="preserve">sampling in polar regions; </w:t>
      </w:r>
      <w:proofErr w:type="spellStart"/>
      <w:r>
        <w:rPr>
          <w:rFonts w:ascii="Times New Roman" w:hAnsi="Times New Roman" w:cs="Times New Roman"/>
          <w:color w:val="000000" w:themeColor="text1"/>
          <w:sz w:val="24"/>
          <w:szCs w:val="24"/>
          <w:lang w:eastAsia="zh-CN"/>
        </w:rPr>
        <w:t>paleomicrobes</w:t>
      </w:r>
      <w:proofErr w:type="spellEnd"/>
      <w:r>
        <w:rPr>
          <w:rFonts w:ascii="Times New Roman" w:hAnsi="Times New Roman" w:cs="Times New Roman"/>
          <w:color w:val="000000" w:themeColor="text1"/>
          <w:sz w:val="24"/>
          <w:szCs w:val="24"/>
          <w:lang w:eastAsia="zh-CN"/>
        </w:rPr>
        <w:t xml:space="preserve"> in the polar permafrost; remote sensing of Antarctic surface and bed topography; and observation of space and universe on advantage sites in polar regions.</w:t>
      </w:r>
    </w:p>
    <w:p w:rsidR="009A19B7" w:rsidRDefault="009A19B7">
      <w:pPr>
        <w:spacing w:after="0"/>
        <w:jc w:val="both"/>
        <w:rPr>
          <w:rFonts w:ascii="Times New Roman" w:hAnsi="Times New Roman" w:cs="Times New Roman"/>
          <w:color w:val="000000" w:themeColor="text1"/>
          <w:sz w:val="24"/>
          <w:szCs w:val="24"/>
          <w:lang w:bidi="hi-IN"/>
        </w:rPr>
      </w:pPr>
    </w:p>
    <w:p w:rsidR="009A19B7" w:rsidRDefault="008E53EE">
      <w:pPr>
        <w:spacing w:after="0"/>
        <w:jc w:val="both"/>
        <w:rPr>
          <w:rFonts w:ascii="Times New Roman" w:hAnsi="Times New Roman" w:cs="Times New Roman"/>
          <w:color w:val="000000" w:themeColor="text1"/>
          <w:sz w:val="24"/>
          <w:szCs w:val="24"/>
          <w:lang w:eastAsia="zh-CN" w:bidi="hi-IN"/>
        </w:rPr>
      </w:pPr>
      <w:r>
        <w:rPr>
          <w:rFonts w:ascii="Times New Roman" w:hAnsi="Times New Roman" w:cs="Times New Roman"/>
          <w:color w:val="000000" w:themeColor="text1"/>
          <w:sz w:val="24"/>
          <w:szCs w:val="24"/>
          <w:lang w:eastAsia="zh-CN" w:bidi="hi-IN"/>
        </w:rPr>
        <w:t>The</w:t>
      </w:r>
      <w:r>
        <w:rPr>
          <w:rFonts w:ascii="Times New Roman" w:hAnsi="Times New Roman" w:cs="Times New Roman"/>
          <w:color w:val="000000" w:themeColor="text1"/>
          <w:sz w:val="24"/>
          <w:szCs w:val="24"/>
          <w:lang w:bidi="hi-IN"/>
        </w:rPr>
        <w:t xml:space="preserve"> WG also emphasizes the following overarching </w:t>
      </w:r>
      <w:r>
        <w:rPr>
          <w:rFonts w:ascii="Times New Roman" w:hAnsi="Times New Roman" w:cs="Times New Roman"/>
          <w:color w:val="000000" w:themeColor="text1"/>
          <w:sz w:val="24"/>
          <w:szCs w:val="24"/>
          <w:lang w:eastAsia="zh-CN" w:bidi="hi-IN"/>
        </w:rPr>
        <w:t>themes</w:t>
      </w:r>
      <w:r>
        <w:rPr>
          <w:rFonts w:ascii="Times New Roman" w:hAnsi="Times New Roman" w:cs="Times New Roman"/>
          <w:color w:val="000000" w:themeColor="text1"/>
          <w:sz w:val="24"/>
          <w:szCs w:val="24"/>
          <w:lang w:bidi="hi-IN"/>
        </w:rPr>
        <w:t xml:space="preserve"> for collaboration among BRICS countries as enabling priorities for the partnership: technology development</w:t>
      </w:r>
      <w:r>
        <w:rPr>
          <w:rFonts w:ascii="Times New Roman" w:hAnsi="Times New Roman" w:cs="Times New Roman"/>
          <w:color w:val="000000" w:themeColor="text1"/>
          <w:sz w:val="24"/>
          <w:szCs w:val="24"/>
          <w:lang w:eastAsia="zh-CN" w:bidi="hi-IN"/>
        </w:rPr>
        <w:t xml:space="preserve">, </w:t>
      </w:r>
      <w:r>
        <w:rPr>
          <w:rFonts w:ascii="Times New Roman" w:hAnsi="Times New Roman" w:cs="Times New Roman"/>
          <w:color w:val="000000" w:themeColor="text1"/>
          <w:sz w:val="24"/>
          <w:szCs w:val="24"/>
          <w:lang w:bidi="hi-IN"/>
        </w:rPr>
        <w:t xml:space="preserve">observing systems </w:t>
      </w:r>
      <w:r>
        <w:rPr>
          <w:rFonts w:ascii="Times New Roman" w:hAnsi="Times New Roman" w:cs="Times New Roman"/>
          <w:color w:val="000000" w:themeColor="text1"/>
          <w:sz w:val="24"/>
          <w:szCs w:val="24"/>
          <w:lang w:eastAsia="zh-CN" w:bidi="hi-IN"/>
        </w:rPr>
        <w:t>and technologies, data management and sharing</w:t>
      </w:r>
      <w:r>
        <w:rPr>
          <w:rFonts w:ascii="Times New Roman" w:hAnsi="Times New Roman" w:cs="Times New Roman" w:hint="eastAsia"/>
          <w:color w:val="000000" w:themeColor="text1"/>
          <w:sz w:val="24"/>
          <w:szCs w:val="24"/>
          <w:lang w:eastAsia="zh-CN" w:bidi="hi-IN"/>
        </w:rPr>
        <w:t>.</w:t>
      </w:r>
    </w:p>
    <w:p w:rsidR="009A19B7" w:rsidRDefault="009A19B7">
      <w:pPr>
        <w:spacing w:after="0"/>
        <w:jc w:val="both"/>
        <w:rPr>
          <w:rFonts w:ascii="Times New Roman" w:hAnsi="Times New Roman" w:cs="Times New Roman"/>
          <w:color w:val="000000" w:themeColor="text1"/>
          <w:sz w:val="24"/>
          <w:szCs w:val="24"/>
          <w:lang w:bidi="hi-IN"/>
        </w:rPr>
      </w:pPr>
    </w:p>
    <w:p w:rsidR="009A19B7" w:rsidRDefault="008E53EE">
      <w:pPr>
        <w:pStyle w:val="aa"/>
        <w:numPr>
          <w:ilvl w:val="0"/>
          <w:numId w:val="2"/>
        </w:numPr>
        <w:spacing w:after="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Capacity Building</w:t>
      </w:r>
    </w:p>
    <w:p w:rsidR="009A19B7" w:rsidRDefault="008E53EE">
      <w:pPr>
        <w:pStyle w:val="Default"/>
        <w:spacing w:after="200" w:line="276" w:lineRule="auto"/>
        <w:jc w:val="both"/>
        <w:rPr>
          <w:color w:val="000000" w:themeColor="text1"/>
          <w:sz w:val="23"/>
          <w:szCs w:val="23"/>
        </w:rPr>
      </w:pPr>
      <w:r>
        <w:rPr>
          <w:color w:val="000000" w:themeColor="text1"/>
          <w:sz w:val="23"/>
          <w:szCs w:val="23"/>
        </w:rPr>
        <w:t xml:space="preserve">The WG recommends </w:t>
      </w:r>
      <w:r>
        <w:rPr>
          <w:rFonts w:hint="eastAsia"/>
          <w:color w:val="000000" w:themeColor="text1"/>
          <w:sz w:val="23"/>
          <w:szCs w:val="23"/>
          <w:lang w:eastAsia="zh-CN"/>
        </w:rPr>
        <w:t>and agrees</w:t>
      </w:r>
      <w:r>
        <w:rPr>
          <w:color w:val="000000" w:themeColor="text1"/>
          <w:sz w:val="23"/>
          <w:szCs w:val="23"/>
          <w:lang w:eastAsia="zh-CN"/>
        </w:rPr>
        <w:t xml:space="preserve"> on</w:t>
      </w:r>
      <w:r>
        <w:rPr>
          <w:rFonts w:hint="eastAsia"/>
          <w:color w:val="000000" w:themeColor="text1"/>
          <w:sz w:val="23"/>
          <w:szCs w:val="23"/>
          <w:lang w:eastAsia="zh-CN"/>
        </w:rPr>
        <w:t xml:space="preserve"> </w:t>
      </w:r>
      <w:r>
        <w:rPr>
          <w:color w:val="000000" w:themeColor="text1"/>
          <w:sz w:val="23"/>
          <w:szCs w:val="23"/>
        </w:rPr>
        <w:t>the establishment of a Memorandum of Understanding (</w:t>
      </w:r>
      <w:proofErr w:type="spellStart"/>
      <w:r>
        <w:rPr>
          <w:color w:val="000000" w:themeColor="text1"/>
          <w:sz w:val="23"/>
          <w:szCs w:val="23"/>
        </w:rPr>
        <w:t>MoU</w:t>
      </w:r>
      <w:proofErr w:type="spellEnd"/>
      <w:r>
        <w:rPr>
          <w:color w:val="000000" w:themeColor="text1"/>
          <w:sz w:val="23"/>
          <w:szCs w:val="23"/>
        </w:rPr>
        <w:t xml:space="preserve">) for Postgraduate Programs among the leading research centers on Ocean and Polar Science </w:t>
      </w:r>
      <w:r>
        <w:rPr>
          <w:color w:val="000000" w:themeColor="text1"/>
          <w:sz w:val="23"/>
          <w:szCs w:val="23"/>
          <w:lang w:eastAsia="zh-CN"/>
        </w:rPr>
        <w:t xml:space="preserve">and Technology </w:t>
      </w:r>
      <w:r>
        <w:rPr>
          <w:color w:val="000000" w:themeColor="text1"/>
          <w:sz w:val="23"/>
          <w:szCs w:val="23"/>
        </w:rPr>
        <w:t>functioning in the BRICS countries which should include: (</w:t>
      </w:r>
      <w:proofErr w:type="spellStart"/>
      <w:r>
        <w:rPr>
          <w:color w:val="000000" w:themeColor="text1"/>
          <w:sz w:val="23"/>
          <w:szCs w:val="23"/>
        </w:rPr>
        <w:t>i</w:t>
      </w:r>
      <w:proofErr w:type="spellEnd"/>
      <w:r>
        <w:rPr>
          <w:color w:val="000000" w:themeColor="text1"/>
          <w:sz w:val="23"/>
          <w:szCs w:val="23"/>
        </w:rPr>
        <w:t>) training courses and summer courses</w:t>
      </w:r>
      <w:r>
        <w:rPr>
          <w:color w:val="000000" w:themeColor="text1"/>
          <w:sz w:val="23"/>
          <w:szCs w:val="23"/>
        </w:rPr>
        <w:t xml:space="preserve"> on a rotat</w:t>
      </w:r>
      <w:r>
        <w:rPr>
          <w:rFonts w:hint="eastAsia"/>
          <w:color w:val="000000" w:themeColor="text1"/>
          <w:sz w:val="23"/>
          <w:szCs w:val="23"/>
          <w:lang w:eastAsia="zh-CN"/>
        </w:rPr>
        <w:t>ing</w:t>
      </w:r>
      <w:r>
        <w:rPr>
          <w:color w:val="000000" w:themeColor="text1"/>
          <w:sz w:val="23"/>
          <w:szCs w:val="23"/>
        </w:rPr>
        <w:t xml:space="preserve"> basis; (ii) student exchange at a minimum of 5</w:t>
      </w:r>
      <w:r>
        <w:rPr>
          <w:rFonts w:hint="eastAsia"/>
          <w:color w:val="000000" w:themeColor="text1"/>
          <w:sz w:val="23"/>
          <w:szCs w:val="23"/>
          <w:lang w:eastAsia="zh-CN"/>
        </w:rPr>
        <w:t xml:space="preserve"> students</w:t>
      </w:r>
      <w:r>
        <w:rPr>
          <w:color w:val="000000" w:themeColor="text1"/>
          <w:sz w:val="23"/>
          <w:szCs w:val="23"/>
        </w:rPr>
        <w:t xml:space="preserve"> per country yearly; and (iii) at least 1 joint cruise per year.</w:t>
      </w:r>
    </w:p>
    <w:p w:rsidR="009A19B7" w:rsidRDefault="008E53EE">
      <w:pPr>
        <w:pStyle w:val="Default"/>
        <w:spacing w:after="200" w:line="276" w:lineRule="auto"/>
        <w:jc w:val="both"/>
        <w:rPr>
          <w:color w:val="000000" w:themeColor="text1"/>
          <w:sz w:val="23"/>
          <w:szCs w:val="23"/>
        </w:rPr>
      </w:pPr>
      <w:r>
        <w:rPr>
          <w:color w:val="000000" w:themeColor="text1"/>
        </w:rPr>
        <w:t xml:space="preserve">China agrees to coordinate the existing platforms, especially the UNESCO/IOC Regional Training and Research Center on </w:t>
      </w:r>
      <w:r>
        <w:rPr>
          <w:color w:val="000000" w:themeColor="text1"/>
        </w:rPr>
        <w:t>Ocean Dynamics and Climate (UNESCO/IOC-ODC, http://odc.fio.com.cn/), to provide training for BRICS candidates on model development, applications, and data assimilation, etc., every year.</w:t>
      </w:r>
    </w:p>
    <w:p w:rsidR="009A19B7" w:rsidRDefault="008E53EE">
      <w:pPr>
        <w:jc w:val="both"/>
        <w:rPr>
          <w:rFonts w:ascii="Times New Roman" w:eastAsia="Times New Roman" w:hAnsi="Times New Roman" w:cs="Times New Roman"/>
          <w:color w:val="000000" w:themeColor="text1"/>
          <w:sz w:val="24"/>
          <w:szCs w:val="24"/>
          <w:lang w:bidi="hi-IN"/>
        </w:rPr>
      </w:pPr>
      <w:r>
        <w:rPr>
          <w:rFonts w:ascii="Times New Roman" w:eastAsia="Times New Roman" w:hAnsi="Times New Roman" w:cs="Times New Roman" w:hint="eastAsia"/>
          <w:color w:val="000000" w:themeColor="text1"/>
          <w:sz w:val="24"/>
          <w:szCs w:val="24"/>
          <w:lang w:bidi="hi-IN"/>
        </w:rPr>
        <w:t xml:space="preserve">The </w:t>
      </w:r>
      <w:r>
        <w:rPr>
          <w:rFonts w:ascii="Times New Roman" w:eastAsia="宋体" w:hAnsi="Times New Roman" w:cs="Times New Roman" w:hint="eastAsia"/>
          <w:color w:val="000000" w:themeColor="text1"/>
          <w:sz w:val="24"/>
          <w:szCs w:val="24"/>
          <w:lang w:eastAsia="zh-CN" w:bidi="hi-IN"/>
        </w:rPr>
        <w:t>WG</w:t>
      </w:r>
      <w:r>
        <w:rPr>
          <w:rFonts w:ascii="Times New Roman" w:eastAsia="Times New Roman" w:hAnsi="Times New Roman" w:cs="Times New Roman" w:hint="eastAsia"/>
          <w:color w:val="000000" w:themeColor="text1"/>
          <w:sz w:val="24"/>
          <w:szCs w:val="24"/>
          <w:lang w:bidi="hi-IN"/>
        </w:rPr>
        <w:t xml:space="preserve"> discuss</w:t>
      </w:r>
      <w:r>
        <w:rPr>
          <w:rFonts w:ascii="Times New Roman" w:eastAsia="宋体" w:hAnsi="Times New Roman" w:cs="Times New Roman" w:hint="eastAsia"/>
          <w:color w:val="000000" w:themeColor="text1"/>
          <w:sz w:val="24"/>
          <w:szCs w:val="24"/>
          <w:lang w:eastAsia="zh-CN" w:bidi="hi-IN"/>
        </w:rPr>
        <w:t>es</w:t>
      </w:r>
      <w:r>
        <w:rPr>
          <w:rFonts w:ascii="Times New Roman" w:eastAsia="Times New Roman" w:hAnsi="Times New Roman" w:cs="Times New Roman" w:hint="eastAsia"/>
          <w:color w:val="000000" w:themeColor="text1"/>
          <w:sz w:val="24"/>
          <w:szCs w:val="24"/>
          <w:lang w:bidi="hi-IN"/>
        </w:rPr>
        <w:t xml:space="preserve"> and agree</w:t>
      </w:r>
      <w:r>
        <w:rPr>
          <w:rFonts w:ascii="Times New Roman" w:eastAsia="宋体" w:hAnsi="Times New Roman" w:cs="Times New Roman" w:hint="eastAsia"/>
          <w:color w:val="000000" w:themeColor="text1"/>
          <w:sz w:val="24"/>
          <w:szCs w:val="24"/>
          <w:lang w:eastAsia="zh-CN" w:bidi="hi-IN"/>
        </w:rPr>
        <w:t>s</w:t>
      </w:r>
      <w:r>
        <w:rPr>
          <w:rFonts w:ascii="Times New Roman" w:eastAsia="Times New Roman" w:hAnsi="Times New Roman" w:cs="Times New Roman" w:hint="eastAsia"/>
          <w:color w:val="000000" w:themeColor="text1"/>
          <w:sz w:val="24"/>
          <w:szCs w:val="24"/>
          <w:lang w:bidi="hi-IN"/>
        </w:rPr>
        <w:t xml:space="preserve"> to establish the BRICS Deep</w:t>
      </w:r>
      <w:r>
        <w:rPr>
          <w:rFonts w:ascii="Times New Roman" w:eastAsia="Times New Roman" w:hAnsi="Times New Roman" w:cs="Times New Roman"/>
          <w:color w:val="000000" w:themeColor="text1"/>
          <w:sz w:val="24"/>
          <w:szCs w:val="24"/>
          <w:lang w:bidi="hi-IN"/>
        </w:rPr>
        <w:t>-s</w:t>
      </w:r>
      <w:r>
        <w:rPr>
          <w:rFonts w:ascii="Times New Roman" w:eastAsia="Times New Roman" w:hAnsi="Times New Roman" w:cs="Times New Roman" w:hint="eastAsia"/>
          <w:color w:val="000000" w:themeColor="text1"/>
          <w:sz w:val="24"/>
          <w:szCs w:val="24"/>
          <w:lang w:bidi="hi-IN"/>
        </w:rPr>
        <w:t xml:space="preserve">ea Resources International Research Center, led by the </w:t>
      </w:r>
      <w:r>
        <w:rPr>
          <w:rFonts w:ascii="Times New Roman" w:eastAsia="宋体" w:hAnsi="Times New Roman" w:cs="Times New Roman" w:hint="eastAsia"/>
          <w:color w:val="000000" w:themeColor="text1"/>
          <w:sz w:val="24"/>
          <w:szCs w:val="24"/>
          <w:lang w:eastAsia="zh-CN" w:bidi="hi-IN"/>
        </w:rPr>
        <w:t xml:space="preserve">Second </w:t>
      </w:r>
      <w:r>
        <w:rPr>
          <w:rFonts w:ascii="Times New Roman" w:eastAsia="Times New Roman" w:hAnsi="Times New Roman" w:cs="Times New Roman" w:hint="eastAsia"/>
          <w:color w:val="000000" w:themeColor="text1"/>
          <w:sz w:val="24"/>
          <w:szCs w:val="24"/>
          <w:lang w:bidi="hi-IN"/>
        </w:rPr>
        <w:t>Institute of</w:t>
      </w:r>
      <w:r>
        <w:rPr>
          <w:rFonts w:ascii="Times New Roman" w:eastAsia="宋体" w:hAnsi="Times New Roman" w:cs="Times New Roman" w:hint="eastAsia"/>
          <w:color w:val="000000" w:themeColor="text1"/>
          <w:sz w:val="24"/>
          <w:szCs w:val="24"/>
          <w:lang w:eastAsia="zh-CN" w:bidi="hi-IN"/>
        </w:rPr>
        <w:t xml:space="preserve"> Oceanography, Ministry of Natural Resources and</w:t>
      </w:r>
      <w:r>
        <w:rPr>
          <w:rFonts w:ascii="Times New Roman" w:eastAsia="Times New Roman" w:hAnsi="Times New Roman" w:cs="Times New Roman" w:hint="eastAsia"/>
          <w:color w:val="000000" w:themeColor="text1"/>
          <w:sz w:val="24"/>
          <w:szCs w:val="24"/>
          <w:lang w:bidi="hi-IN"/>
        </w:rPr>
        <w:t xml:space="preserve"> jointly established </w:t>
      </w:r>
      <w:r>
        <w:rPr>
          <w:rFonts w:ascii="Times New Roman" w:eastAsia="Times New Roman" w:hAnsi="Times New Roman" w:cs="Times New Roman"/>
          <w:color w:val="000000" w:themeColor="text1"/>
          <w:sz w:val="24"/>
          <w:szCs w:val="24"/>
          <w:lang w:bidi="hi-IN"/>
        </w:rPr>
        <w:t>with</w:t>
      </w:r>
      <w:r>
        <w:rPr>
          <w:rFonts w:ascii="Times New Roman" w:eastAsia="Times New Roman" w:hAnsi="Times New Roman" w:cs="Times New Roman" w:hint="eastAsia"/>
          <w:color w:val="000000" w:themeColor="text1"/>
          <w:sz w:val="24"/>
          <w:szCs w:val="24"/>
          <w:lang w:bidi="hi-IN"/>
        </w:rPr>
        <w:t xml:space="preserve"> the </w:t>
      </w:r>
      <w:r>
        <w:rPr>
          <w:rFonts w:ascii="Times New Roman" w:eastAsia="宋体" w:hAnsi="Times New Roman" w:cs="Times New Roman" w:hint="eastAsia"/>
          <w:color w:val="000000" w:themeColor="text1"/>
          <w:sz w:val="24"/>
          <w:szCs w:val="24"/>
          <w:lang w:eastAsia="zh-CN" w:bidi="hi-IN"/>
        </w:rPr>
        <w:t>Institutes</w:t>
      </w:r>
      <w:r>
        <w:rPr>
          <w:rFonts w:ascii="Times New Roman" w:eastAsia="宋体" w:hAnsi="Times New Roman" w:cs="Times New Roman"/>
          <w:color w:val="000000" w:themeColor="text1"/>
          <w:sz w:val="24"/>
          <w:szCs w:val="24"/>
          <w:lang w:eastAsia="zh-CN" w:bidi="hi-IN"/>
        </w:rPr>
        <w:t xml:space="preserve"> of Oceanography among</w:t>
      </w:r>
      <w:r>
        <w:rPr>
          <w:rFonts w:ascii="Times New Roman" w:eastAsia="Times New Roman" w:hAnsi="Times New Roman" w:cs="Times New Roman" w:hint="eastAsia"/>
          <w:color w:val="000000" w:themeColor="text1"/>
          <w:sz w:val="24"/>
          <w:szCs w:val="24"/>
          <w:lang w:bidi="hi-IN"/>
        </w:rPr>
        <w:t xml:space="preserve"> BRICS</w:t>
      </w:r>
      <w:r>
        <w:rPr>
          <w:rFonts w:ascii="Times New Roman" w:eastAsia="宋体" w:hAnsi="Times New Roman" w:cs="Times New Roman"/>
          <w:color w:val="000000" w:themeColor="text1"/>
          <w:sz w:val="24"/>
          <w:szCs w:val="24"/>
          <w:lang w:eastAsia="zh-CN" w:bidi="hi-IN"/>
        </w:rPr>
        <w:t xml:space="preserve"> countries</w:t>
      </w:r>
      <w:r>
        <w:rPr>
          <w:rFonts w:ascii="Times New Roman" w:eastAsia="Times New Roman" w:hAnsi="Times New Roman" w:cs="Times New Roman" w:hint="eastAsia"/>
          <w:color w:val="000000" w:themeColor="text1"/>
          <w:sz w:val="24"/>
          <w:szCs w:val="24"/>
          <w:lang w:bidi="hi-IN"/>
        </w:rPr>
        <w:t xml:space="preserve">. Deep-sea resources have great potential to supply future new energy, biological resources and non-biological resources. </w:t>
      </w:r>
      <w:r>
        <w:rPr>
          <w:rFonts w:ascii="Times New Roman" w:eastAsia="Times New Roman" w:hAnsi="Times New Roman" w:cs="Times New Roman"/>
          <w:color w:val="000000" w:themeColor="text1"/>
          <w:sz w:val="24"/>
          <w:szCs w:val="24"/>
          <w:lang w:bidi="hi-IN"/>
        </w:rPr>
        <w:t>Through joint efforts, BRICS countries are able to provide techniques, suitable equipment and facilit</w:t>
      </w:r>
      <w:r>
        <w:rPr>
          <w:rFonts w:ascii="Times New Roman" w:eastAsia="宋体" w:hAnsi="Times New Roman" w:cs="Times New Roman" w:hint="eastAsia"/>
          <w:color w:val="000000" w:themeColor="text1"/>
          <w:sz w:val="24"/>
          <w:szCs w:val="24"/>
          <w:lang w:eastAsia="zh-CN" w:bidi="hi-IN"/>
        </w:rPr>
        <w:t>ies</w:t>
      </w:r>
      <w:r>
        <w:rPr>
          <w:rFonts w:ascii="Times New Roman" w:eastAsia="Times New Roman" w:hAnsi="Times New Roman" w:cs="Times New Roman"/>
          <w:color w:val="000000" w:themeColor="text1"/>
          <w:sz w:val="24"/>
          <w:szCs w:val="24"/>
          <w:lang w:bidi="hi-IN"/>
        </w:rPr>
        <w:t xml:space="preserve"> to boost the research in this</w:t>
      </w:r>
      <w:r>
        <w:rPr>
          <w:rFonts w:ascii="Times New Roman" w:eastAsia="Times New Roman" w:hAnsi="Times New Roman" w:cs="Times New Roman"/>
          <w:color w:val="000000" w:themeColor="text1"/>
          <w:sz w:val="24"/>
          <w:szCs w:val="24"/>
          <w:lang w:bidi="hi-IN"/>
        </w:rPr>
        <w:t xml:space="preserve"> regard.</w:t>
      </w:r>
    </w:p>
    <w:p w:rsidR="009A19B7" w:rsidRDefault="008E53EE">
      <w:pPr>
        <w:jc w:val="both"/>
        <w:rPr>
          <w:rFonts w:ascii="Times New Roman" w:eastAsia="Times New Roman" w:hAnsi="Times New Roman" w:cs="Times New Roman"/>
          <w:color w:val="000000" w:themeColor="text1"/>
          <w:sz w:val="24"/>
          <w:szCs w:val="24"/>
          <w:lang w:bidi="hi-IN"/>
        </w:rPr>
      </w:pPr>
      <w:r>
        <w:rPr>
          <w:rFonts w:ascii="Times New Roman" w:eastAsia="Times New Roman" w:hAnsi="Times New Roman" w:cs="Times New Roman" w:hint="eastAsia"/>
          <w:color w:val="000000" w:themeColor="text1"/>
          <w:sz w:val="24"/>
          <w:szCs w:val="24"/>
          <w:lang w:bidi="hi-IN"/>
        </w:rPr>
        <w:lastRenderedPageBreak/>
        <w:t>China agree</w:t>
      </w:r>
      <w:r>
        <w:rPr>
          <w:rFonts w:ascii="Times New Roman" w:eastAsia="宋体" w:hAnsi="Times New Roman" w:cs="Times New Roman" w:hint="eastAsia"/>
          <w:color w:val="000000" w:themeColor="text1"/>
          <w:sz w:val="24"/>
          <w:szCs w:val="24"/>
          <w:lang w:eastAsia="zh-CN" w:bidi="hi-IN"/>
        </w:rPr>
        <w:t>s</w:t>
      </w:r>
      <w:r>
        <w:rPr>
          <w:rFonts w:ascii="Times New Roman" w:eastAsia="Times New Roman" w:hAnsi="Times New Roman" w:cs="Times New Roman" w:hint="eastAsia"/>
          <w:color w:val="000000" w:themeColor="text1"/>
          <w:sz w:val="24"/>
          <w:szCs w:val="24"/>
          <w:lang w:bidi="hi-IN"/>
        </w:rPr>
        <w:t xml:space="preserve"> to establish the BRICS Working Group </w:t>
      </w:r>
      <w:r>
        <w:rPr>
          <w:rFonts w:ascii="Times New Roman" w:eastAsia="宋体" w:hAnsi="Times New Roman" w:cs="Times New Roman" w:hint="eastAsia"/>
          <w:color w:val="000000" w:themeColor="text1"/>
          <w:sz w:val="24"/>
          <w:szCs w:val="24"/>
          <w:lang w:eastAsia="zh-CN" w:bidi="hi-IN"/>
        </w:rPr>
        <w:t>for</w:t>
      </w:r>
      <w:r>
        <w:rPr>
          <w:rFonts w:ascii="Times New Roman" w:eastAsia="Times New Roman" w:hAnsi="Times New Roman" w:cs="Times New Roman" w:hint="eastAsia"/>
          <w:color w:val="000000" w:themeColor="text1"/>
          <w:sz w:val="24"/>
          <w:szCs w:val="24"/>
          <w:lang w:bidi="hi-IN"/>
        </w:rPr>
        <w:t xml:space="preserve"> the </w:t>
      </w:r>
      <w:r>
        <w:rPr>
          <w:rFonts w:ascii="Times New Roman" w:eastAsia="宋体" w:hAnsi="Times New Roman" w:cs="Times New Roman" w:hint="eastAsia"/>
          <w:color w:val="000000" w:themeColor="text1"/>
          <w:sz w:val="24"/>
          <w:szCs w:val="24"/>
          <w:lang w:eastAsia="zh-CN" w:bidi="hi-IN"/>
        </w:rPr>
        <w:t>4</w:t>
      </w:r>
      <w:r>
        <w:rPr>
          <w:rFonts w:ascii="Times New Roman" w:eastAsia="宋体" w:hAnsi="Times New Roman" w:cs="Times New Roman" w:hint="eastAsia"/>
          <w:color w:val="000000" w:themeColor="text1"/>
          <w:sz w:val="24"/>
          <w:szCs w:val="24"/>
          <w:vertAlign w:val="superscript"/>
          <w:lang w:eastAsia="zh-CN" w:bidi="hi-IN"/>
        </w:rPr>
        <w:t>th</w:t>
      </w:r>
      <w:r>
        <w:rPr>
          <w:rFonts w:ascii="Times New Roman" w:eastAsia="Times New Roman" w:hAnsi="Times New Roman" w:cs="Times New Roman" w:hint="eastAsia"/>
          <w:color w:val="000000" w:themeColor="text1"/>
          <w:sz w:val="24"/>
          <w:szCs w:val="24"/>
          <w:lang w:bidi="hi-IN"/>
        </w:rPr>
        <w:t xml:space="preserve"> World Ocean Observation Conference, led by the Qingdao Marine Science and Technology Pilot National Laboratory, to promote cooperation</w:t>
      </w:r>
      <w:r>
        <w:rPr>
          <w:rFonts w:ascii="Times New Roman" w:eastAsia="Times New Roman" w:hAnsi="Times New Roman" w:cs="Times New Roman"/>
          <w:color w:val="000000" w:themeColor="text1"/>
          <w:sz w:val="24"/>
          <w:szCs w:val="24"/>
          <w:lang w:bidi="hi-IN"/>
        </w:rPr>
        <w:t xml:space="preserve"> on ocean observation networks and prediction systems at different time and space scales.</w:t>
      </w:r>
    </w:p>
    <w:p w:rsidR="009A19B7" w:rsidRDefault="008E53EE">
      <w:pPr>
        <w:pStyle w:val="aa"/>
        <w:numPr>
          <w:ilvl w:val="0"/>
          <w:numId w:val="2"/>
        </w:numPr>
        <w:spacing w:after="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Joint cruises</w:t>
      </w:r>
    </w:p>
    <w:p w:rsidR="009A19B7" w:rsidRDefault="008E53EE">
      <w:pPr>
        <w:pStyle w:val="aa"/>
        <w:numPr>
          <w:ilvl w:val="0"/>
          <w:numId w:val="4"/>
        </w:numPr>
        <w:spacing w:after="0"/>
        <w:jc w:val="both"/>
        <w:rPr>
          <w:rFonts w:ascii="Times New Roman" w:hAnsi="Times New Roman" w:cs="Times New Roman"/>
          <w:color w:val="000000" w:themeColor="text1"/>
          <w:sz w:val="24"/>
          <w:szCs w:val="24"/>
          <w:lang w:eastAsia="zh-CN" w:bidi="hi-IN"/>
        </w:rPr>
      </w:pPr>
      <w:r>
        <w:rPr>
          <w:rFonts w:ascii="Times New Roman" w:hAnsi="Times New Roman" w:cs="Times New Roman"/>
          <w:color w:val="000000" w:themeColor="text1"/>
          <w:sz w:val="24"/>
          <w:szCs w:val="24"/>
          <w:lang w:eastAsia="zh-CN" w:bidi="hi-IN"/>
        </w:rPr>
        <w:t>All BRICS countries (coordinated by Brazil and Russia) will prepare a five-year plan for suggested joint cruises to be initiated, possibly starting from</w:t>
      </w:r>
      <w:r>
        <w:rPr>
          <w:rFonts w:ascii="Times New Roman" w:hAnsi="Times New Roman" w:cs="Times New Roman"/>
          <w:color w:val="000000" w:themeColor="text1"/>
          <w:sz w:val="24"/>
          <w:szCs w:val="24"/>
          <w:lang w:eastAsia="zh-CN" w:bidi="hi-IN"/>
        </w:rPr>
        <w:t xml:space="preserve"> 2022.</w:t>
      </w:r>
    </w:p>
    <w:p w:rsidR="009A19B7" w:rsidRDefault="008E53EE">
      <w:pPr>
        <w:pStyle w:val="aa"/>
        <w:numPr>
          <w:ilvl w:val="0"/>
          <w:numId w:val="4"/>
        </w:numPr>
        <w:spacing w:after="0"/>
        <w:jc w:val="both"/>
        <w:rPr>
          <w:rFonts w:ascii="Times New Roman" w:hAnsi="Times New Roman" w:cs="Times New Roman"/>
          <w:color w:val="000000" w:themeColor="text1"/>
          <w:sz w:val="24"/>
          <w:szCs w:val="24"/>
          <w:lang w:eastAsia="zh-CN" w:bidi="hi-IN"/>
        </w:rPr>
      </w:pPr>
      <w:r>
        <w:rPr>
          <w:rFonts w:ascii="Times New Roman" w:hAnsi="Times New Roman" w:cs="Times New Roman"/>
          <w:color w:val="000000" w:themeColor="text1"/>
          <w:sz w:val="24"/>
          <w:szCs w:val="24"/>
          <w:lang w:eastAsia="zh-CN" w:bidi="hi-IN"/>
        </w:rPr>
        <w:t xml:space="preserve">The focal point of each country, which will be responsible for coordinating the BRICS research cruises, has been updated, namely: </w:t>
      </w:r>
      <w:proofErr w:type="spellStart"/>
      <w:r>
        <w:rPr>
          <w:rFonts w:ascii="Times New Roman" w:hAnsi="Times New Roman" w:cs="Times New Roman"/>
          <w:b/>
          <w:bCs/>
          <w:i/>
          <w:iCs/>
          <w:color w:val="000000" w:themeColor="text1"/>
          <w:sz w:val="24"/>
          <w:szCs w:val="24"/>
          <w:lang w:eastAsia="zh-CN" w:bidi="hi-IN"/>
        </w:rPr>
        <w:t>Osmar</w:t>
      </w:r>
      <w:proofErr w:type="spellEnd"/>
      <w:r>
        <w:rPr>
          <w:rFonts w:ascii="Times New Roman" w:hAnsi="Times New Roman" w:cs="Times New Roman"/>
          <w:b/>
          <w:bCs/>
          <w:i/>
          <w:iCs/>
          <w:color w:val="000000" w:themeColor="text1"/>
          <w:sz w:val="24"/>
          <w:szCs w:val="24"/>
          <w:lang w:eastAsia="zh-CN" w:bidi="hi-IN"/>
        </w:rPr>
        <w:t xml:space="preserve"> Moller</w:t>
      </w:r>
      <w:r>
        <w:rPr>
          <w:rFonts w:ascii="Times New Roman" w:hAnsi="Times New Roman" w:cs="Times New Roman"/>
          <w:color w:val="000000" w:themeColor="text1"/>
          <w:sz w:val="24"/>
          <w:szCs w:val="24"/>
          <w:lang w:eastAsia="zh-CN" w:bidi="hi-IN"/>
        </w:rPr>
        <w:t xml:space="preserve"> (Brazil), </w:t>
      </w:r>
      <w:r>
        <w:rPr>
          <w:rFonts w:ascii="Times New Roman" w:hAnsi="Times New Roman" w:cs="Times New Roman"/>
          <w:b/>
          <w:bCs/>
          <w:i/>
          <w:iCs/>
          <w:color w:val="000000" w:themeColor="text1"/>
          <w:sz w:val="24"/>
          <w:szCs w:val="24"/>
          <w:lang w:eastAsia="zh-CN" w:bidi="hi-IN"/>
        </w:rPr>
        <w:t xml:space="preserve">Peter </w:t>
      </w:r>
      <w:proofErr w:type="spellStart"/>
      <w:r>
        <w:rPr>
          <w:rFonts w:ascii="Times New Roman" w:hAnsi="Times New Roman" w:cs="Times New Roman"/>
          <w:b/>
          <w:bCs/>
          <w:i/>
          <w:iCs/>
          <w:color w:val="000000" w:themeColor="text1"/>
          <w:sz w:val="24"/>
          <w:szCs w:val="24"/>
          <w:lang w:eastAsia="zh-CN" w:bidi="hi-IN"/>
        </w:rPr>
        <w:t>Zavialov</w:t>
      </w:r>
      <w:proofErr w:type="spellEnd"/>
      <w:r>
        <w:rPr>
          <w:rFonts w:ascii="Times New Roman" w:hAnsi="Times New Roman" w:cs="Times New Roman"/>
          <w:color w:val="000000" w:themeColor="text1"/>
          <w:sz w:val="24"/>
          <w:szCs w:val="24"/>
          <w:lang w:eastAsia="zh-CN" w:bidi="hi-IN"/>
        </w:rPr>
        <w:t xml:space="preserve"> (Russia), </w:t>
      </w:r>
      <w:proofErr w:type="spellStart"/>
      <w:r>
        <w:rPr>
          <w:rFonts w:ascii="Times New Roman" w:hAnsi="Times New Roman" w:cs="Times New Roman"/>
          <w:b/>
          <w:bCs/>
          <w:i/>
          <w:iCs/>
          <w:color w:val="000000" w:themeColor="text1"/>
          <w:sz w:val="24"/>
          <w:szCs w:val="24"/>
          <w:lang w:eastAsia="zh-CN" w:bidi="hi-IN"/>
        </w:rPr>
        <w:t>Anand</w:t>
      </w:r>
      <w:proofErr w:type="spellEnd"/>
      <w:r>
        <w:rPr>
          <w:rFonts w:ascii="Times New Roman" w:hAnsi="Times New Roman" w:cs="Times New Roman"/>
          <w:b/>
          <w:bCs/>
          <w:i/>
          <w:iCs/>
          <w:color w:val="000000" w:themeColor="text1"/>
          <w:sz w:val="24"/>
          <w:szCs w:val="24"/>
          <w:lang w:eastAsia="zh-CN" w:bidi="hi-IN"/>
        </w:rPr>
        <w:t xml:space="preserve"> Singh</w:t>
      </w:r>
      <w:r>
        <w:rPr>
          <w:rFonts w:ascii="Times New Roman" w:hAnsi="Times New Roman" w:cs="Times New Roman"/>
          <w:b/>
          <w:bCs/>
          <w:color w:val="000000" w:themeColor="text1"/>
          <w:sz w:val="24"/>
          <w:szCs w:val="24"/>
          <w:lang w:eastAsia="zh-CN" w:bidi="hi-IN"/>
        </w:rPr>
        <w:t xml:space="preserve"> </w:t>
      </w:r>
      <w:r>
        <w:rPr>
          <w:rFonts w:ascii="Times New Roman" w:hAnsi="Times New Roman" w:cs="Times New Roman"/>
          <w:color w:val="000000" w:themeColor="text1"/>
          <w:sz w:val="24"/>
          <w:szCs w:val="24"/>
          <w:lang w:eastAsia="zh-CN" w:bidi="hi-IN"/>
        </w:rPr>
        <w:t xml:space="preserve">(India), </w:t>
      </w:r>
      <w:proofErr w:type="spellStart"/>
      <w:r>
        <w:rPr>
          <w:rFonts w:ascii="Times New Roman" w:hAnsi="Times New Roman" w:cs="Times New Roman"/>
          <w:b/>
          <w:bCs/>
          <w:i/>
          <w:iCs/>
          <w:color w:val="000000" w:themeColor="text1"/>
          <w:sz w:val="24"/>
          <w:szCs w:val="24"/>
          <w:lang w:eastAsia="zh-CN" w:bidi="hi-IN"/>
        </w:rPr>
        <w:t>Wentao</w:t>
      </w:r>
      <w:proofErr w:type="spellEnd"/>
      <w:r>
        <w:rPr>
          <w:rFonts w:ascii="Times New Roman" w:hAnsi="Times New Roman" w:cs="Times New Roman"/>
          <w:b/>
          <w:bCs/>
          <w:i/>
          <w:iCs/>
          <w:color w:val="000000" w:themeColor="text1"/>
          <w:sz w:val="24"/>
          <w:szCs w:val="24"/>
          <w:lang w:eastAsia="zh-CN" w:bidi="hi-IN"/>
        </w:rPr>
        <w:t xml:space="preserve"> Wang</w:t>
      </w:r>
      <w:r>
        <w:rPr>
          <w:rFonts w:ascii="Times New Roman" w:hAnsi="Times New Roman" w:cs="Times New Roman"/>
          <w:color w:val="000000" w:themeColor="text1"/>
          <w:sz w:val="24"/>
          <w:szCs w:val="24"/>
          <w:lang w:eastAsia="zh-CN" w:bidi="hi-IN"/>
        </w:rPr>
        <w:t xml:space="preserve"> (China) and </w:t>
      </w:r>
      <w:r>
        <w:rPr>
          <w:rFonts w:ascii="Times New Roman" w:hAnsi="Times New Roman" w:cs="Times New Roman"/>
          <w:b/>
          <w:bCs/>
          <w:i/>
          <w:iCs/>
          <w:color w:val="000000" w:themeColor="text1"/>
          <w:sz w:val="24"/>
          <w:szCs w:val="24"/>
          <w:lang w:eastAsia="zh-CN" w:bidi="hi-IN"/>
        </w:rPr>
        <w:t xml:space="preserve">Ashley </w:t>
      </w:r>
      <w:proofErr w:type="spellStart"/>
      <w:r>
        <w:rPr>
          <w:rFonts w:ascii="Times New Roman" w:hAnsi="Times New Roman" w:cs="Times New Roman"/>
          <w:b/>
          <w:bCs/>
          <w:i/>
          <w:iCs/>
          <w:color w:val="000000" w:themeColor="text1"/>
          <w:sz w:val="24"/>
          <w:szCs w:val="24"/>
          <w:lang w:eastAsia="zh-CN" w:bidi="hi-IN"/>
        </w:rPr>
        <w:t>Naidoo</w:t>
      </w:r>
      <w:proofErr w:type="spellEnd"/>
      <w:r>
        <w:rPr>
          <w:rFonts w:ascii="Times New Roman" w:hAnsi="Times New Roman" w:cs="Times New Roman"/>
          <w:color w:val="000000" w:themeColor="text1"/>
          <w:sz w:val="24"/>
          <w:szCs w:val="24"/>
          <w:lang w:eastAsia="zh-CN" w:bidi="hi-IN"/>
        </w:rPr>
        <w:t xml:space="preserve"> (South Africa).</w:t>
      </w:r>
    </w:p>
    <w:p w:rsidR="009A19B7" w:rsidRDefault="008E53EE">
      <w:pPr>
        <w:pStyle w:val="aa"/>
        <w:numPr>
          <w:ilvl w:val="0"/>
          <w:numId w:val="4"/>
        </w:numPr>
        <w:spacing w:after="0"/>
        <w:jc w:val="both"/>
        <w:rPr>
          <w:rFonts w:ascii="Times New Roman" w:hAnsi="Times New Roman" w:cs="Times New Roman"/>
          <w:color w:val="000000" w:themeColor="text1"/>
          <w:sz w:val="24"/>
          <w:szCs w:val="24"/>
          <w:lang w:eastAsia="zh-CN" w:bidi="hi-IN"/>
        </w:rPr>
      </w:pPr>
      <w:r>
        <w:rPr>
          <w:rFonts w:ascii="Times New Roman" w:hAnsi="Times New Roman" w:cs="Times New Roman"/>
          <w:color w:val="000000" w:themeColor="text1"/>
          <w:sz w:val="24"/>
          <w:szCs w:val="24"/>
          <w:lang w:eastAsia="zh-CN" w:bidi="hi-IN"/>
        </w:rPr>
        <w:t>BRICS cruises will be organized on principles such as what sort of equipment, what kind of research and technical staff is needed for each mission, and detailed information regarding the scope of the research cruise and the number of avail</w:t>
      </w:r>
      <w:r>
        <w:rPr>
          <w:rFonts w:ascii="Times New Roman" w:hAnsi="Times New Roman" w:cs="Times New Roman"/>
          <w:color w:val="000000" w:themeColor="text1"/>
          <w:sz w:val="24"/>
          <w:szCs w:val="24"/>
          <w:lang w:eastAsia="zh-CN" w:bidi="hi-IN"/>
        </w:rPr>
        <w:t>able berths for BRICS countries should be provided, so that the BRICS could complement each other’s capacities.</w:t>
      </w:r>
    </w:p>
    <w:p w:rsidR="009A19B7" w:rsidRDefault="008E53EE">
      <w:pPr>
        <w:pStyle w:val="aa"/>
        <w:numPr>
          <w:ilvl w:val="0"/>
          <w:numId w:val="4"/>
        </w:numPr>
        <w:spacing w:after="0"/>
        <w:jc w:val="both"/>
        <w:rPr>
          <w:rFonts w:ascii="Times New Roman" w:hAnsi="Times New Roman" w:cs="Times New Roman"/>
          <w:color w:val="000000" w:themeColor="text1"/>
          <w:sz w:val="24"/>
          <w:szCs w:val="24"/>
          <w:lang w:eastAsia="zh-CN" w:bidi="hi-IN"/>
        </w:rPr>
      </w:pPr>
      <w:r>
        <w:rPr>
          <w:rFonts w:ascii="Times New Roman" w:hAnsi="Times New Roman" w:cs="Times New Roman"/>
          <w:color w:val="000000" w:themeColor="text1"/>
          <w:sz w:val="24"/>
          <w:szCs w:val="24"/>
        </w:rPr>
        <w:t xml:space="preserve">BRICS joint cruise to the area of Amazon plume in the equatorial Atlantic and </w:t>
      </w:r>
      <w:proofErr w:type="spellStart"/>
      <w:r>
        <w:rPr>
          <w:rFonts w:ascii="Times New Roman" w:hAnsi="Times New Roman" w:cs="Times New Roman"/>
          <w:color w:val="000000" w:themeColor="text1"/>
          <w:sz w:val="24"/>
          <w:szCs w:val="24"/>
        </w:rPr>
        <w:t>Patos</w:t>
      </w:r>
      <w:proofErr w:type="spellEnd"/>
      <w:r>
        <w:rPr>
          <w:rFonts w:ascii="Times New Roman" w:hAnsi="Times New Roman" w:cs="Times New Roman"/>
          <w:color w:val="000000" w:themeColor="text1"/>
          <w:sz w:val="24"/>
          <w:szCs w:val="24"/>
        </w:rPr>
        <w:t xml:space="preserve"> lagoon plume in the subtropical Atlantic proposed earlier by</w:t>
      </w:r>
      <w:r>
        <w:rPr>
          <w:rFonts w:ascii="Times New Roman" w:hAnsi="Times New Roman" w:cs="Times New Roman"/>
          <w:color w:val="000000" w:themeColor="text1"/>
          <w:sz w:val="24"/>
          <w:szCs w:val="24"/>
        </w:rPr>
        <w:t xml:space="preserve"> Russia and Brazil shall commence in 2022 (subject to approval by the authorities of Russia and Brazil) to investigate the areas in the world where river systems have the greatest impact on marine nutrition and pollutants, as well as the corresponding phys</w:t>
      </w:r>
      <w:r>
        <w:rPr>
          <w:rFonts w:ascii="Times New Roman" w:hAnsi="Times New Roman" w:cs="Times New Roman"/>
          <w:color w:val="000000" w:themeColor="text1"/>
          <w:sz w:val="24"/>
          <w:szCs w:val="24"/>
        </w:rPr>
        <w:t>ical and chemical environments.</w:t>
      </w:r>
    </w:p>
    <w:p w:rsidR="009A19B7" w:rsidRDefault="008E53EE">
      <w:pPr>
        <w:pStyle w:val="aa"/>
        <w:numPr>
          <w:ilvl w:val="0"/>
          <w:numId w:val="4"/>
        </w:numPr>
        <w:spacing w:after="0"/>
        <w:jc w:val="both"/>
        <w:rPr>
          <w:rFonts w:ascii="Times New Roman" w:hAnsi="Times New Roman" w:cs="Times New Roman"/>
          <w:color w:val="000000" w:themeColor="text1"/>
          <w:sz w:val="24"/>
          <w:szCs w:val="24"/>
          <w:lang w:eastAsia="zh-CN" w:bidi="hi-IN"/>
        </w:rPr>
      </w:pPr>
      <w:r>
        <w:rPr>
          <w:rFonts w:ascii="Times New Roman" w:hAnsi="Times New Roman" w:cs="Times New Roman"/>
          <w:color w:val="000000" w:themeColor="text1"/>
          <w:sz w:val="24"/>
          <w:szCs w:val="24"/>
        </w:rPr>
        <w:t>China propose</w:t>
      </w:r>
      <w:r>
        <w:rPr>
          <w:rFonts w:ascii="Times New Roman" w:hAnsi="Times New Roman" w:cs="Times New Roman" w:hint="eastAsia"/>
          <w:color w:val="000000" w:themeColor="text1"/>
          <w:sz w:val="24"/>
          <w:szCs w:val="24"/>
          <w:lang w:eastAsia="zh-CN"/>
        </w:rPr>
        <w:t>s</w:t>
      </w:r>
      <w:r>
        <w:rPr>
          <w:rFonts w:ascii="Times New Roman" w:hAnsi="Times New Roman" w:cs="Times New Roman"/>
          <w:color w:val="000000" w:themeColor="text1"/>
          <w:sz w:val="24"/>
          <w:szCs w:val="24"/>
        </w:rPr>
        <w:t xml:space="preserve"> the following joint cruises: </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in the Atlantic Ocean Region near Brazil’s EEZ to explore the cold seep and hydrothermal vent system by the </w:t>
      </w:r>
      <w:proofErr w:type="spellStart"/>
      <w:r>
        <w:rPr>
          <w:rFonts w:ascii="Times New Roman" w:hAnsi="Times New Roman" w:cs="Times New Roman"/>
          <w:color w:val="000000" w:themeColor="text1"/>
          <w:sz w:val="24"/>
          <w:szCs w:val="24"/>
          <w:lang w:eastAsia="zh-CN"/>
        </w:rPr>
        <w:t>Shenhaiyongshi</w:t>
      </w:r>
      <w:proofErr w:type="spellEnd"/>
      <w:r>
        <w:rPr>
          <w:rFonts w:ascii="Times New Roman" w:hAnsi="Times New Roman" w:cs="Times New Roman"/>
          <w:color w:val="000000" w:themeColor="text1"/>
          <w:sz w:val="24"/>
          <w:szCs w:val="24"/>
        </w:rPr>
        <w:t xml:space="preserve"> (Deep-sea Warrior)</w:t>
      </w:r>
      <w:r>
        <w:rPr>
          <w:rFonts w:ascii="Times New Roman" w:hAnsi="Times New Roman" w:cs="Times New Roman"/>
          <w:color w:val="000000" w:themeColor="text1"/>
          <w:sz w:val="24"/>
          <w:szCs w:val="24"/>
          <w:lang w:eastAsia="zh-CN"/>
        </w:rPr>
        <w:t xml:space="preserve"> manned</w:t>
      </w:r>
      <w:r>
        <w:rPr>
          <w:rFonts w:ascii="Times New Roman" w:hAnsi="Times New Roman" w:cs="Times New Roman"/>
          <w:color w:val="000000" w:themeColor="text1"/>
          <w:sz w:val="24"/>
          <w:szCs w:val="24"/>
        </w:rPr>
        <w:t xml:space="preserve"> submersible for the common interests of Brazil and China; ii) in the East Siberia Sea, Laptev Sea, </w:t>
      </w:r>
      <w:r>
        <w:rPr>
          <w:rFonts w:ascii="Times New Roman" w:hAnsi="Times New Roman" w:cs="Times New Roman"/>
          <w:color w:val="000000" w:themeColor="text1"/>
          <w:sz w:val="24"/>
          <w:szCs w:val="24"/>
          <w:lang w:eastAsia="zh-CN" w:bidi="hi-IN"/>
        </w:rPr>
        <w:t>Chukchi Sea</w:t>
      </w:r>
      <w:r>
        <w:rPr>
          <w:rFonts w:ascii="Times New Roman" w:hAnsi="Times New Roman" w:cs="Times New Roman"/>
          <w:color w:val="000000" w:themeColor="text1"/>
          <w:sz w:val="24"/>
          <w:szCs w:val="24"/>
        </w:rPr>
        <w:t xml:space="preserve"> and Kara Sea to investigate the processes critical for environmental protection of the Arctic, and to develop new technologies (e.g., sea ice mo</w:t>
      </w:r>
      <w:r>
        <w:rPr>
          <w:rFonts w:ascii="Times New Roman" w:hAnsi="Times New Roman" w:cs="Times New Roman"/>
          <w:color w:val="000000" w:themeColor="text1"/>
          <w:sz w:val="24"/>
          <w:szCs w:val="24"/>
        </w:rPr>
        <w:t>nitoring and ship navigation) for safe shipping in the Northeast Passage for the common interests of Russia and China; and iii)</w:t>
      </w:r>
      <w:r>
        <w:rPr>
          <w:rFonts w:ascii="Times New Roman" w:hAnsi="Times New Roman" w:cs="Times New Roman"/>
          <w:color w:val="000000" w:themeColor="text1"/>
          <w:sz w:val="24"/>
          <w:szCs w:val="24"/>
          <w:lang w:eastAsia="zh-CN"/>
        </w:rPr>
        <w:t xml:space="preserve"> in Kuril-Kamchatka to explore the ecology and process of the </w:t>
      </w:r>
      <w:proofErr w:type="spellStart"/>
      <w:r>
        <w:rPr>
          <w:rFonts w:ascii="Times New Roman" w:hAnsi="Times New Roman" w:cs="Times New Roman"/>
          <w:color w:val="000000" w:themeColor="text1"/>
          <w:sz w:val="24"/>
          <w:szCs w:val="24"/>
          <w:lang w:eastAsia="zh-CN"/>
        </w:rPr>
        <w:t>hadal</w:t>
      </w:r>
      <w:proofErr w:type="spellEnd"/>
      <w:r>
        <w:rPr>
          <w:rFonts w:ascii="Times New Roman" w:hAnsi="Times New Roman" w:cs="Times New Roman"/>
          <w:color w:val="000000" w:themeColor="text1"/>
          <w:sz w:val="24"/>
          <w:szCs w:val="24"/>
          <w:lang w:eastAsia="zh-CN"/>
        </w:rPr>
        <w:t xml:space="preserve"> trench by the full-ocean-depth manned submersible </w:t>
      </w:r>
      <w:proofErr w:type="spellStart"/>
      <w:r>
        <w:rPr>
          <w:rFonts w:ascii="Times New Roman" w:hAnsi="Times New Roman" w:cs="Times New Roman"/>
          <w:color w:val="000000" w:themeColor="text1"/>
          <w:sz w:val="24"/>
          <w:szCs w:val="24"/>
          <w:lang w:eastAsia="zh-CN"/>
        </w:rPr>
        <w:t>Fendouzhe</w:t>
      </w:r>
      <w:proofErr w:type="spellEnd"/>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Striver).</w:t>
      </w:r>
    </w:p>
    <w:p w:rsidR="009A19B7" w:rsidRDefault="009A19B7">
      <w:pPr>
        <w:spacing w:after="0"/>
        <w:jc w:val="both"/>
        <w:rPr>
          <w:rFonts w:ascii="Times New Roman" w:hAnsi="Times New Roman" w:cs="Times New Roman"/>
          <w:color w:val="000000" w:themeColor="text1"/>
          <w:sz w:val="24"/>
          <w:szCs w:val="24"/>
        </w:rPr>
      </w:pPr>
    </w:p>
    <w:p w:rsidR="009A19B7" w:rsidRDefault="009A19B7">
      <w:pPr>
        <w:spacing w:after="0"/>
        <w:jc w:val="both"/>
        <w:rPr>
          <w:rFonts w:ascii="Times New Roman" w:hAnsi="Times New Roman" w:cs="Times New Roman"/>
          <w:color w:val="000000" w:themeColor="text1"/>
          <w:sz w:val="24"/>
          <w:szCs w:val="24"/>
        </w:rPr>
      </w:pPr>
    </w:p>
    <w:p w:rsidR="009A19B7" w:rsidRDefault="008E53EE">
      <w:pPr>
        <w:pStyle w:val="aa"/>
        <w:numPr>
          <w:ilvl w:val="0"/>
          <w:numId w:val="2"/>
        </w:numPr>
        <w:spacing w:after="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Mutual Cooperation</w:t>
      </w:r>
    </w:p>
    <w:p w:rsidR="009A19B7" w:rsidRDefault="008E53EE">
      <w:pPr>
        <w:pStyle w:val="aa"/>
        <w:numPr>
          <w:ilvl w:val="1"/>
          <w:numId w:val="2"/>
        </w:numPr>
        <w:jc w:val="both"/>
        <w:rPr>
          <w:rFonts w:ascii="Times New Roman" w:eastAsia="Times New Roman" w:hAnsi="Times New Roman" w:cs="Times New Roman"/>
          <w:b/>
          <w:color w:val="000000" w:themeColor="text1"/>
          <w:sz w:val="24"/>
          <w:szCs w:val="24"/>
          <w:lang w:bidi="hi-IN"/>
        </w:rPr>
      </w:pPr>
      <w:r>
        <w:rPr>
          <w:rFonts w:ascii="Times New Roman" w:hAnsi="Times New Roman" w:cs="Times New Roman"/>
          <w:b/>
          <w:color w:val="000000" w:themeColor="text1"/>
          <w:sz w:val="24"/>
          <w:szCs w:val="24"/>
        </w:rPr>
        <w:t xml:space="preserve"> Development of marine forecast system towards EEZ</w:t>
      </w:r>
    </w:p>
    <w:p w:rsidR="009A19B7" w:rsidRDefault="008E53EE">
      <w:pPr>
        <w:spacing w:after="0"/>
        <w:jc w:val="both"/>
        <w:rPr>
          <w:rFonts w:ascii="Times New Roman" w:hAnsi="Times New Roman" w:cs="Times New Roman"/>
          <w:color w:val="000000" w:themeColor="text1"/>
          <w:sz w:val="24"/>
          <w:szCs w:val="24"/>
          <w:lang w:eastAsia="zh-CN" w:bidi="hi-IN"/>
        </w:rPr>
      </w:pPr>
      <w:r>
        <w:rPr>
          <w:rFonts w:ascii="Times New Roman" w:eastAsia="Times New Roman" w:hAnsi="Times New Roman" w:cs="Times New Roman"/>
          <w:color w:val="000000" w:themeColor="text1"/>
          <w:sz w:val="24"/>
          <w:szCs w:val="24"/>
          <w:lang w:bidi="hi-IN"/>
        </w:rPr>
        <w:t>South Africa expresse</w:t>
      </w:r>
      <w:r>
        <w:rPr>
          <w:rFonts w:ascii="Times New Roman" w:eastAsia="宋体" w:hAnsi="Times New Roman" w:cs="Times New Roman" w:hint="eastAsia"/>
          <w:color w:val="000000" w:themeColor="text1"/>
          <w:sz w:val="24"/>
          <w:szCs w:val="24"/>
          <w:lang w:eastAsia="zh-CN" w:bidi="hi-IN"/>
        </w:rPr>
        <w:t>s</w:t>
      </w:r>
      <w:r>
        <w:rPr>
          <w:rFonts w:ascii="Times New Roman" w:eastAsia="Times New Roman" w:hAnsi="Times New Roman" w:cs="Times New Roman"/>
          <w:color w:val="000000" w:themeColor="text1"/>
          <w:sz w:val="24"/>
          <w:szCs w:val="24"/>
          <w:lang w:bidi="hi-IN"/>
        </w:rPr>
        <w:t xml:space="preserve"> a lack in capacity and a need for developing human capacity to develop and operate an O</w:t>
      </w:r>
      <w:r>
        <w:rPr>
          <w:rFonts w:ascii="Times New Roman" w:eastAsia="Times New Roman" w:hAnsi="Times New Roman" w:cs="Times New Roman" w:hint="eastAsia"/>
          <w:color w:val="000000" w:themeColor="text1"/>
          <w:sz w:val="24"/>
          <w:szCs w:val="24"/>
          <w:lang w:eastAsia="zh-CN" w:bidi="hi-IN"/>
        </w:rPr>
        <w:t>cean</w:t>
      </w:r>
      <w:r>
        <w:rPr>
          <w:rFonts w:ascii="Times New Roman" w:eastAsia="Times New Roman" w:hAnsi="Times New Roman" w:cs="Times New Roman"/>
          <w:color w:val="000000" w:themeColor="text1"/>
          <w:sz w:val="24"/>
          <w:szCs w:val="24"/>
          <w:lang w:eastAsia="zh-CN" w:bidi="hi-IN"/>
        </w:rPr>
        <w:t xml:space="preserve"> Fo</w:t>
      </w:r>
      <w:r>
        <w:rPr>
          <w:rFonts w:ascii="Times New Roman" w:eastAsia="Times New Roman" w:hAnsi="Times New Roman" w:cs="Times New Roman"/>
          <w:color w:val="000000" w:themeColor="text1"/>
          <w:sz w:val="24"/>
          <w:szCs w:val="24"/>
          <w:lang w:bidi="hi-IN"/>
        </w:rPr>
        <w:t>recasting Syste</w:t>
      </w:r>
      <w:r>
        <w:rPr>
          <w:rFonts w:ascii="Times New Roman" w:eastAsia="仿宋" w:hAnsi="Times New Roman" w:cs="Times New Roman"/>
          <w:color w:val="000000" w:themeColor="text1"/>
          <w:sz w:val="24"/>
          <w:szCs w:val="24"/>
          <w:lang w:bidi="hi-IN"/>
        </w:rPr>
        <w:t xml:space="preserve">m </w:t>
      </w:r>
      <w:r>
        <w:rPr>
          <w:rFonts w:ascii="Times New Roman" w:eastAsia="仿宋" w:hAnsi="Times New Roman" w:cs="Times New Roman"/>
          <w:color w:val="000000" w:themeColor="text1"/>
          <w:sz w:val="24"/>
          <w:szCs w:val="24"/>
          <w:lang w:eastAsia="zh-CN" w:bidi="hi-IN"/>
        </w:rPr>
        <w:t>(OFS)</w:t>
      </w:r>
      <w:r>
        <w:rPr>
          <w:rFonts w:ascii="Times New Roman" w:eastAsia="Times New Roman" w:hAnsi="Times New Roman" w:cs="Times New Roman"/>
          <w:color w:val="000000" w:themeColor="text1"/>
          <w:sz w:val="24"/>
          <w:szCs w:val="24"/>
          <w:lang w:bidi="hi-IN"/>
        </w:rPr>
        <w:t>.  BRICS partnership could be ideal</w:t>
      </w:r>
      <w:r>
        <w:rPr>
          <w:rFonts w:ascii="Times New Roman" w:eastAsia="Times New Roman" w:hAnsi="Times New Roman" w:cs="Times New Roman"/>
          <w:color w:val="000000" w:themeColor="text1"/>
          <w:sz w:val="24"/>
          <w:szCs w:val="24"/>
          <w:lang w:bidi="hi-IN"/>
        </w:rPr>
        <w:t xml:space="preserve"> to co-develop such expertise and models, including regional models and data assimilation schemes</w:t>
      </w:r>
      <w:r>
        <w:rPr>
          <w:rFonts w:ascii="Times New Roman" w:hAnsi="Times New Roman" w:cs="Times New Roman"/>
          <w:color w:val="000000" w:themeColor="text1"/>
          <w:sz w:val="24"/>
          <w:szCs w:val="24"/>
          <w:lang w:eastAsia="zh-CN" w:bidi="hi-IN"/>
        </w:rPr>
        <w:t>.</w:t>
      </w:r>
    </w:p>
    <w:p w:rsidR="009A19B7" w:rsidRDefault="008E53EE">
      <w:pPr>
        <w:pStyle w:val="aa"/>
        <w:numPr>
          <w:ilvl w:val="1"/>
          <w:numId w:val="2"/>
        </w:numPr>
        <w:spacing w:before="100" w:beforeAutospacing="1" w:after="100" w:afterAutospacing="1"/>
        <w:jc w:val="both"/>
        <w:rPr>
          <w:rFonts w:ascii="Times New Roman" w:eastAsia="Times New Roman" w:hAnsi="Times New Roman" w:cs="Times New Roman"/>
          <w:b/>
          <w:bCs/>
          <w:color w:val="000000" w:themeColor="text1"/>
          <w:sz w:val="24"/>
          <w:szCs w:val="24"/>
          <w:lang w:bidi="hi-IN"/>
        </w:rPr>
      </w:pPr>
      <w:r>
        <w:rPr>
          <w:rFonts w:ascii="Times New Roman" w:eastAsia="Times New Roman" w:hAnsi="Times New Roman" w:cs="Times New Roman"/>
          <w:b/>
          <w:bCs/>
          <w:color w:val="000000" w:themeColor="text1"/>
          <w:sz w:val="24"/>
          <w:szCs w:val="24"/>
          <w:lang w:bidi="hi-IN"/>
        </w:rPr>
        <w:t xml:space="preserve"> Global Deep Trench Exploration Program </w:t>
      </w:r>
    </w:p>
    <w:p w:rsidR="009A19B7" w:rsidRDefault="008E53EE">
      <w:pPr>
        <w:spacing w:before="100" w:beforeAutospacing="1" w:after="100" w:afterAutospacing="1"/>
        <w:jc w:val="both"/>
        <w:rPr>
          <w:rFonts w:ascii="Times New Roman" w:eastAsia="Times New Roman" w:hAnsi="Times New Roman" w:cs="Times New Roman"/>
          <w:color w:val="000000" w:themeColor="text1"/>
          <w:sz w:val="24"/>
          <w:szCs w:val="24"/>
          <w:lang w:bidi="hi-IN"/>
        </w:rPr>
      </w:pPr>
      <w:r>
        <w:rPr>
          <w:rFonts w:ascii="Times New Roman" w:eastAsia="Times New Roman" w:hAnsi="Times New Roman" w:cs="Times New Roman"/>
          <w:color w:val="000000" w:themeColor="text1"/>
          <w:sz w:val="24"/>
          <w:szCs w:val="24"/>
          <w:lang w:bidi="hi-IN"/>
        </w:rPr>
        <w:t>The abyss</w:t>
      </w:r>
      <w:r>
        <w:rPr>
          <w:rFonts w:ascii="Times New Roman" w:eastAsia="宋体" w:hAnsi="Times New Roman" w:cs="Times New Roman" w:hint="eastAsia"/>
          <w:color w:val="000000" w:themeColor="text1"/>
          <w:sz w:val="24"/>
          <w:szCs w:val="24"/>
          <w:lang w:eastAsia="zh-CN" w:bidi="hi-IN"/>
        </w:rPr>
        <w:t>al</w:t>
      </w:r>
      <w:r>
        <w:rPr>
          <w:rFonts w:ascii="Times New Roman" w:eastAsia="Times New Roman" w:hAnsi="Times New Roman" w:cs="Times New Roman"/>
          <w:color w:val="000000" w:themeColor="text1"/>
          <w:sz w:val="24"/>
          <w:szCs w:val="24"/>
          <w:lang w:bidi="hi-IN"/>
        </w:rPr>
        <w:t xml:space="preserve"> area is the deepest part of the world’s oceans as well as the least explored area and the final boundary of our planet. The continuous in-depth understanding of the abyss region can </w:t>
      </w:r>
      <w:r>
        <w:rPr>
          <w:rFonts w:ascii="Times New Roman" w:eastAsia="Times New Roman" w:hAnsi="Times New Roman" w:cs="Times New Roman"/>
          <w:color w:val="000000" w:themeColor="text1"/>
          <w:sz w:val="24"/>
          <w:szCs w:val="24"/>
          <w:lang w:bidi="hi-IN"/>
        </w:rPr>
        <w:lastRenderedPageBreak/>
        <w:t>provide new insights and understandings on ecology, geology, environment,</w:t>
      </w:r>
      <w:r>
        <w:rPr>
          <w:rFonts w:ascii="Times New Roman" w:eastAsia="Times New Roman" w:hAnsi="Times New Roman" w:cs="Times New Roman"/>
          <w:color w:val="000000" w:themeColor="text1"/>
          <w:sz w:val="24"/>
          <w:szCs w:val="24"/>
          <w:lang w:bidi="hi-IN"/>
        </w:rPr>
        <w:t xml:space="preserve"> </w:t>
      </w:r>
      <w:proofErr w:type="gramStart"/>
      <w:r>
        <w:rPr>
          <w:rFonts w:ascii="Times New Roman" w:eastAsia="Times New Roman" w:hAnsi="Times New Roman" w:cs="Times New Roman"/>
          <w:color w:val="000000" w:themeColor="text1"/>
          <w:sz w:val="24"/>
          <w:szCs w:val="24"/>
          <w:lang w:bidi="hi-IN"/>
        </w:rPr>
        <w:t>human</w:t>
      </w:r>
      <w:proofErr w:type="gramEnd"/>
      <w:r>
        <w:rPr>
          <w:rFonts w:ascii="Times New Roman" w:eastAsia="Times New Roman" w:hAnsi="Times New Roman" w:cs="Times New Roman"/>
          <w:color w:val="000000" w:themeColor="text1"/>
          <w:sz w:val="24"/>
          <w:szCs w:val="24"/>
          <w:lang w:bidi="hi-IN"/>
        </w:rPr>
        <w:t xml:space="preserve"> emissions of pollutants, global carbon cycle and the origin of life. The BRICS countries, connecting all oceans, are ideal choices for promoting such exploration programs.</w:t>
      </w:r>
    </w:p>
    <w:p w:rsidR="009A19B7" w:rsidRDefault="008E53EE">
      <w:pPr>
        <w:pStyle w:val="aa"/>
        <w:numPr>
          <w:ilvl w:val="1"/>
          <w:numId w:val="2"/>
        </w:numPr>
        <w:spacing w:before="100" w:beforeAutospacing="1" w:after="100" w:afterAutospacing="1"/>
        <w:jc w:val="both"/>
        <w:rPr>
          <w:rFonts w:ascii="Times New Roman" w:eastAsia="Times New Roman" w:hAnsi="Times New Roman" w:cs="Times New Roman"/>
          <w:b/>
          <w:bCs/>
          <w:color w:val="000000" w:themeColor="text1"/>
          <w:sz w:val="24"/>
          <w:szCs w:val="24"/>
          <w:lang w:bidi="hi-IN"/>
        </w:rPr>
      </w:pPr>
      <w:r>
        <w:rPr>
          <w:rFonts w:ascii="Times New Roman" w:eastAsia="Times New Roman" w:hAnsi="Times New Roman" w:cs="Times New Roman"/>
          <w:color w:val="000000" w:themeColor="text1"/>
          <w:sz w:val="24"/>
          <w:szCs w:val="24"/>
          <w:lang w:bidi="hi-IN"/>
        </w:rPr>
        <w:t xml:space="preserve"> </w:t>
      </w:r>
      <w:r>
        <w:rPr>
          <w:rFonts w:ascii="Times New Roman" w:eastAsia="Times New Roman" w:hAnsi="Times New Roman" w:cs="Times New Roman"/>
          <w:b/>
          <w:bCs/>
          <w:color w:val="000000" w:themeColor="text1"/>
          <w:sz w:val="24"/>
          <w:szCs w:val="24"/>
          <w:lang w:bidi="hi-IN"/>
        </w:rPr>
        <w:t>Marine environment monitoring and marine ecosystem health assessment</w:t>
      </w:r>
    </w:p>
    <w:p w:rsidR="009A19B7" w:rsidRDefault="008E53EE">
      <w:pPr>
        <w:spacing w:before="100" w:beforeAutospacing="1" w:after="100" w:afterAutospacing="1"/>
        <w:jc w:val="both"/>
        <w:rPr>
          <w:rFonts w:ascii="Times New Roman" w:eastAsia="Times New Roman" w:hAnsi="Times New Roman" w:cs="Times New Roman"/>
          <w:color w:val="000000" w:themeColor="text1"/>
          <w:sz w:val="24"/>
          <w:szCs w:val="24"/>
          <w:lang w:bidi="hi-IN"/>
        </w:rPr>
      </w:pPr>
      <w:r>
        <w:rPr>
          <w:rFonts w:ascii="Times New Roman" w:eastAsia="Times New Roman" w:hAnsi="Times New Roman" w:cs="Times New Roman"/>
          <w:color w:val="000000" w:themeColor="text1"/>
          <w:sz w:val="24"/>
          <w:szCs w:val="24"/>
          <w:lang w:bidi="hi-IN"/>
        </w:rPr>
        <w:t>We shou</w:t>
      </w:r>
      <w:r>
        <w:rPr>
          <w:rFonts w:ascii="Times New Roman" w:eastAsia="Times New Roman" w:hAnsi="Times New Roman" w:cs="Times New Roman"/>
          <w:color w:val="000000" w:themeColor="text1"/>
          <w:sz w:val="24"/>
          <w:szCs w:val="24"/>
          <w:lang w:bidi="hi-IN"/>
        </w:rPr>
        <w:t xml:space="preserve">ld carry out </w:t>
      </w:r>
      <w:r>
        <w:rPr>
          <w:rFonts w:ascii="Times New Roman" w:eastAsia="宋体" w:hAnsi="Times New Roman" w:cs="Times New Roman" w:hint="eastAsia"/>
          <w:color w:val="000000" w:themeColor="text1"/>
          <w:sz w:val="24"/>
          <w:szCs w:val="24"/>
          <w:lang w:eastAsia="zh-CN" w:bidi="hi-IN"/>
        </w:rPr>
        <w:t xml:space="preserve">sustained </w:t>
      </w:r>
      <w:r>
        <w:rPr>
          <w:rFonts w:ascii="Times New Roman" w:eastAsia="Times New Roman" w:hAnsi="Times New Roman" w:cs="Times New Roman"/>
          <w:color w:val="000000" w:themeColor="text1"/>
          <w:sz w:val="24"/>
          <w:szCs w:val="24"/>
          <w:lang w:bidi="hi-IN"/>
        </w:rPr>
        <w:t xml:space="preserve">monitoring and </w:t>
      </w:r>
      <w:r>
        <w:rPr>
          <w:rFonts w:ascii="Times New Roman" w:eastAsia="宋体" w:hAnsi="Times New Roman" w:cs="Times New Roman" w:hint="eastAsia"/>
          <w:color w:val="000000" w:themeColor="text1"/>
          <w:sz w:val="24"/>
          <w:szCs w:val="24"/>
          <w:lang w:eastAsia="zh-CN" w:bidi="hi-IN"/>
        </w:rPr>
        <w:t xml:space="preserve">robust </w:t>
      </w:r>
      <w:r>
        <w:rPr>
          <w:rFonts w:ascii="Times New Roman" w:eastAsia="Times New Roman" w:hAnsi="Times New Roman" w:cs="Times New Roman"/>
          <w:color w:val="000000" w:themeColor="text1"/>
          <w:sz w:val="24"/>
          <w:szCs w:val="24"/>
          <w:lang w:bidi="hi-IN"/>
        </w:rPr>
        <w:t xml:space="preserve">assessment of the quality and pressure of the marine environment, with particular attention to coastal areas. </w:t>
      </w:r>
      <w:r>
        <w:rPr>
          <w:rFonts w:ascii="Times New Roman" w:eastAsia="宋体" w:hAnsi="Times New Roman" w:cs="Times New Roman" w:hint="eastAsia"/>
          <w:color w:val="000000" w:themeColor="text1"/>
          <w:sz w:val="24"/>
          <w:szCs w:val="24"/>
          <w:lang w:eastAsia="zh-CN" w:bidi="hi-IN"/>
        </w:rPr>
        <w:t>Common practices for the observation and analysis</w:t>
      </w:r>
      <w:r>
        <w:rPr>
          <w:rFonts w:ascii="Times New Roman" w:eastAsia="Times New Roman" w:hAnsi="Times New Roman" w:cs="Times New Roman"/>
          <w:color w:val="000000" w:themeColor="text1"/>
          <w:sz w:val="24"/>
          <w:szCs w:val="24"/>
          <w:lang w:bidi="hi-IN"/>
        </w:rPr>
        <w:t xml:space="preserve"> (e.g., for pollutants like </w:t>
      </w:r>
      <w:proofErr w:type="spellStart"/>
      <w:r>
        <w:rPr>
          <w:rFonts w:ascii="Times New Roman" w:eastAsia="Times New Roman" w:hAnsi="Times New Roman" w:cs="Times New Roman"/>
          <w:color w:val="000000" w:themeColor="text1"/>
          <w:sz w:val="24"/>
          <w:szCs w:val="24"/>
          <w:lang w:bidi="hi-IN"/>
        </w:rPr>
        <w:t>microplastics</w:t>
      </w:r>
      <w:proofErr w:type="spellEnd"/>
      <w:r>
        <w:rPr>
          <w:rFonts w:ascii="Times New Roman" w:eastAsia="Times New Roman" w:hAnsi="Times New Roman" w:cs="Times New Roman"/>
          <w:color w:val="000000" w:themeColor="text1"/>
          <w:sz w:val="24"/>
          <w:szCs w:val="24"/>
          <w:lang w:bidi="hi-IN"/>
        </w:rPr>
        <w:t>) should be</w:t>
      </w:r>
      <w:r>
        <w:rPr>
          <w:rFonts w:ascii="Times New Roman" w:eastAsia="Times New Roman" w:hAnsi="Times New Roman" w:cs="Times New Roman"/>
          <w:color w:val="000000" w:themeColor="text1"/>
          <w:sz w:val="24"/>
          <w:szCs w:val="24"/>
          <w:lang w:bidi="hi-IN"/>
        </w:rPr>
        <w:t xml:space="preserve"> </w:t>
      </w:r>
      <w:r>
        <w:rPr>
          <w:rFonts w:ascii="Times New Roman" w:eastAsia="宋体" w:hAnsi="Times New Roman" w:cs="Times New Roman" w:hint="eastAsia"/>
          <w:color w:val="000000" w:themeColor="text1"/>
          <w:sz w:val="24"/>
          <w:szCs w:val="24"/>
          <w:lang w:eastAsia="zh-CN" w:bidi="hi-IN"/>
        </w:rPr>
        <w:t xml:space="preserve">standardized to ensure the delivery of quality-controlled data that can be more broadly used. Key marine ecosystem health indicators should be established </w:t>
      </w:r>
      <w:r>
        <w:rPr>
          <w:rFonts w:ascii="Times New Roman" w:eastAsia="Times New Roman" w:hAnsi="Times New Roman" w:cs="Times New Roman"/>
          <w:color w:val="000000" w:themeColor="text1"/>
          <w:sz w:val="24"/>
          <w:szCs w:val="24"/>
          <w:lang w:bidi="hi-IN"/>
        </w:rPr>
        <w:t>to</w:t>
      </w:r>
      <w:r>
        <w:rPr>
          <w:rFonts w:ascii="Times New Roman" w:eastAsia="宋体" w:hAnsi="Times New Roman" w:cs="Times New Roman" w:hint="eastAsia"/>
          <w:color w:val="000000" w:themeColor="text1"/>
          <w:sz w:val="24"/>
          <w:szCs w:val="24"/>
          <w:lang w:eastAsia="zh-CN" w:bidi="hi-IN"/>
        </w:rPr>
        <w:t xml:space="preserve"> </w:t>
      </w:r>
      <w:r>
        <w:rPr>
          <w:rFonts w:ascii="Times New Roman" w:eastAsia="Times New Roman" w:hAnsi="Times New Roman" w:cs="Times New Roman"/>
          <w:color w:val="000000" w:themeColor="text1"/>
          <w:sz w:val="24"/>
          <w:szCs w:val="24"/>
          <w:lang w:bidi="hi-IN"/>
        </w:rPr>
        <w:t>provide essential support for characterizing marine pollution and for prevention and control of m</w:t>
      </w:r>
      <w:r>
        <w:rPr>
          <w:rFonts w:ascii="Times New Roman" w:eastAsia="Times New Roman" w:hAnsi="Times New Roman" w:cs="Times New Roman"/>
          <w:color w:val="000000" w:themeColor="text1"/>
          <w:sz w:val="24"/>
          <w:szCs w:val="24"/>
          <w:lang w:bidi="hi-IN"/>
        </w:rPr>
        <w:t>arine disasters.</w:t>
      </w:r>
    </w:p>
    <w:p w:rsidR="009A19B7" w:rsidRDefault="008E53EE">
      <w:pPr>
        <w:pStyle w:val="aa"/>
        <w:numPr>
          <w:ilvl w:val="1"/>
          <w:numId w:val="2"/>
        </w:numPr>
        <w:spacing w:before="100" w:beforeAutospacing="1" w:after="100" w:afterAutospacing="1"/>
        <w:jc w:val="both"/>
        <w:rPr>
          <w:rFonts w:ascii="Times New Roman" w:eastAsia="Times New Roman" w:hAnsi="Times New Roman" w:cs="Times New Roman"/>
          <w:b/>
          <w:bCs/>
          <w:color w:val="000000" w:themeColor="text1"/>
          <w:sz w:val="24"/>
          <w:szCs w:val="24"/>
          <w:lang w:bidi="hi-IN"/>
        </w:rPr>
      </w:pPr>
      <w:r>
        <w:rPr>
          <w:rFonts w:ascii="Times New Roman" w:eastAsia="Times New Roman" w:hAnsi="Times New Roman" w:cs="Times New Roman"/>
          <w:b/>
          <w:bCs/>
          <w:color w:val="000000" w:themeColor="text1"/>
          <w:sz w:val="24"/>
          <w:szCs w:val="24"/>
          <w:lang w:bidi="hi-IN"/>
        </w:rPr>
        <w:t xml:space="preserve"> Joint Research on the ice sheet in East Antarctica  </w:t>
      </w:r>
    </w:p>
    <w:p w:rsidR="009A19B7" w:rsidRDefault="008E53EE">
      <w:pPr>
        <w:spacing w:before="100" w:beforeAutospacing="1" w:after="100" w:afterAutospacing="1"/>
        <w:jc w:val="both"/>
        <w:rPr>
          <w:rFonts w:ascii="Times New Roman" w:eastAsia="Times New Roman" w:hAnsi="Times New Roman" w:cs="Times New Roman"/>
          <w:color w:val="000000" w:themeColor="text1"/>
          <w:sz w:val="24"/>
          <w:szCs w:val="24"/>
          <w:lang w:bidi="hi-IN"/>
        </w:rPr>
      </w:pPr>
      <w:r>
        <w:rPr>
          <w:rFonts w:ascii="Times New Roman" w:eastAsia="Times New Roman" w:hAnsi="Times New Roman" w:cs="Times New Roman"/>
          <w:color w:val="000000" w:themeColor="text1"/>
          <w:sz w:val="24"/>
          <w:szCs w:val="24"/>
          <w:lang w:bidi="hi-IN"/>
        </w:rPr>
        <w:t xml:space="preserve">China </w:t>
      </w:r>
      <w:r>
        <w:rPr>
          <w:rFonts w:ascii="Times New Roman" w:eastAsia="宋体" w:hAnsi="Times New Roman" w:cs="Times New Roman" w:hint="eastAsia"/>
          <w:color w:val="000000" w:themeColor="text1"/>
          <w:sz w:val="24"/>
          <w:szCs w:val="24"/>
          <w:lang w:eastAsia="zh-CN" w:bidi="hi-IN"/>
        </w:rPr>
        <w:t>approves</w:t>
      </w:r>
      <w:r>
        <w:rPr>
          <w:rFonts w:ascii="Times New Roman" w:eastAsia="Times New Roman" w:hAnsi="Times New Roman" w:cs="Times New Roman"/>
          <w:color w:val="000000" w:themeColor="text1"/>
          <w:sz w:val="24"/>
          <w:szCs w:val="24"/>
          <w:lang w:bidi="hi-IN"/>
        </w:rPr>
        <w:t xml:space="preserve"> to cooperate with the BRIC countries to jointly observe the movement and rapid ice flow of the East Antarctic ice sheet and explore </w:t>
      </w:r>
      <w:proofErr w:type="spellStart"/>
      <w:r>
        <w:rPr>
          <w:rFonts w:ascii="Times New Roman" w:eastAsia="Times New Roman" w:hAnsi="Times New Roman" w:cs="Times New Roman"/>
          <w:color w:val="000000" w:themeColor="text1"/>
          <w:sz w:val="24"/>
          <w:szCs w:val="24"/>
          <w:lang w:bidi="hi-IN"/>
        </w:rPr>
        <w:t>subglacial</w:t>
      </w:r>
      <w:proofErr w:type="spellEnd"/>
      <w:r>
        <w:rPr>
          <w:rFonts w:ascii="Times New Roman" w:eastAsia="Times New Roman" w:hAnsi="Times New Roman" w:cs="Times New Roman"/>
          <w:color w:val="000000" w:themeColor="text1"/>
          <w:sz w:val="24"/>
          <w:szCs w:val="24"/>
          <w:lang w:bidi="hi-IN"/>
        </w:rPr>
        <w:t xml:space="preserve"> lakes to study the dynamic characteristics of the rapid ice flow, outlets and tidal glaciers in the polar ice sh</w:t>
      </w:r>
      <w:r>
        <w:rPr>
          <w:rFonts w:ascii="Times New Roman" w:eastAsia="Times New Roman" w:hAnsi="Times New Roman" w:cs="Times New Roman"/>
          <w:color w:val="000000" w:themeColor="text1"/>
          <w:sz w:val="24"/>
          <w:szCs w:val="24"/>
          <w:lang w:bidi="hi-IN"/>
        </w:rPr>
        <w:t xml:space="preserve">eet, the </w:t>
      </w:r>
      <w:proofErr w:type="spellStart"/>
      <w:r>
        <w:rPr>
          <w:rFonts w:ascii="Times New Roman" w:eastAsia="Times New Roman" w:hAnsi="Times New Roman" w:cs="Times New Roman"/>
          <w:color w:val="000000" w:themeColor="text1"/>
          <w:sz w:val="24"/>
          <w:szCs w:val="24"/>
          <w:lang w:bidi="hi-IN"/>
        </w:rPr>
        <w:t>subglacial</w:t>
      </w:r>
      <w:proofErr w:type="spellEnd"/>
      <w:r>
        <w:rPr>
          <w:rFonts w:ascii="Times New Roman" w:eastAsia="Times New Roman" w:hAnsi="Times New Roman" w:cs="Times New Roman"/>
          <w:color w:val="000000" w:themeColor="text1"/>
          <w:sz w:val="24"/>
          <w:szCs w:val="24"/>
          <w:lang w:bidi="hi-IN"/>
        </w:rPr>
        <w:t xml:space="preserve"> process, the mechanism of influence on the mass balance of glaciers, the key role of </w:t>
      </w:r>
      <w:proofErr w:type="spellStart"/>
      <w:r>
        <w:rPr>
          <w:rFonts w:ascii="Times New Roman" w:eastAsia="Times New Roman" w:hAnsi="Times New Roman" w:cs="Times New Roman"/>
          <w:color w:val="000000" w:themeColor="text1"/>
          <w:sz w:val="24"/>
          <w:szCs w:val="24"/>
          <w:lang w:bidi="hi-IN"/>
        </w:rPr>
        <w:t>subglacial</w:t>
      </w:r>
      <w:proofErr w:type="spellEnd"/>
      <w:r>
        <w:rPr>
          <w:rFonts w:ascii="Times New Roman" w:eastAsia="Times New Roman" w:hAnsi="Times New Roman" w:cs="Times New Roman"/>
          <w:color w:val="000000" w:themeColor="text1"/>
          <w:sz w:val="24"/>
          <w:szCs w:val="24"/>
          <w:lang w:bidi="hi-IN"/>
        </w:rPr>
        <w:t xml:space="preserve"> structures, and processes on the movement of the upper ice cap.</w:t>
      </w:r>
    </w:p>
    <w:p w:rsidR="009A19B7" w:rsidRDefault="008E53EE">
      <w:pPr>
        <w:numPr>
          <w:ilvl w:val="1"/>
          <w:numId w:val="2"/>
        </w:numPr>
        <w:spacing w:line="300" w:lineRule="auto"/>
        <w:jc w:val="both"/>
        <w:rPr>
          <w:rFonts w:ascii="Times New Roman" w:hAnsi="Times New Roman" w:cs="Times New Roman"/>
          <w:b/>
          <w:bCs/>
          <w:color w:val="000000" w:themeColor="text1"/>
          <w:sz w:val="24"/>
          <w:szCs w:val="24"/>
          <w:lang w:eastAsia="zh-CN"/>
        </w:rPr>
      </w:pPr>
      <w:r>
        <w:rPr>
          <w:rFonts w:ascii="Times New Roman" w:hAnsi="Times New Roman" w:cs="Times New Roman" w:hint="eastAsia"/>
          <w:b/>
          <w:bCs/>
          <w:color w:val="000000" w:themeColor="text1"/>
          <w:sz w:val="24"/>
          <w:szCs w:val="24"/>
          <w:lang w:eastAsia="zh-CN"/>
        </w:rPr>
        <w:t>Information Sharing</w:t>
      </w:r>
    </w:p>
    <w:p w:rsidR="009A19B7" w:rsidRDefault="008E53EE">
      <w:pPr>
        <w:numPr>
          <w:ilvl w:val="255"/>
          <w:numId w:val="0"/>
        </w:numPr>
        <w:spacing w:line="3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WG recommends sharing data and samples among BRICS </w:t>
      </w:r>
      <w:r>
        <w:rPr>
          <w:rFonts w:ascii="Times New Roman" w:hAnsi="Times New Roman" w:cs="Times New Roman"/>
          <w:color w:val="000000" w:themeColor="text1"/>
          <w:sz w:val="24"/>
          <w:szCs w:val="24"/>
        </w:rPr>
        <w:t>countries for marine and polar scientific research.</w:t>
      </w:r>
    </w:p>
    <w:p w:rsidR="009A19B7" w:rsidRDefault="009A19B7">
      <w:pPr>
        <w:spacing w:after="0"/>
        <w:jc w:val="both"/>
        <w:rPr>
          <w:rFonts w:ascii="Times New Roman" w:hAnsi="Times New Roman" w:cs="Times New Roman"/>
          <w:color w:val="000000" w:themeColor="text1"/>
          <w:sz w:val="24"/>
          <w:szCs w:val="24"/>
        </w:rPr>
      </w:pPr>
    </w:p>
    <w:p w:rsidR="009A19B7" w:rsidRDefault="008E53EE">
      <w:pPr>
        <w:widowControl w:val="0"/>
        <w:numPr>
          <w:ilvl w:val="0"/>
          <w:numId w:val="2"/>
        </w:numPr>
        <w:spacing w:before="240"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Cooperation under the United Nation</w:t>
      </w:r>
      <w:r>
        <w:rPr>
          <w:rFonts w:ascii="Times New Roman" w:hAnsi="Times New Roman" w:cs="Times New Roman"/>
          <w:b/>
          <w:color w:val="000000" w:themeColor="text1"/>
          <w:sz w:val="28"/>
          <w:szCs w:val="28"/>
          <w:lang w:eastAsia="zh-CN"/>
        </w:rPr>
        <w:t>s</w:t>
      </w:r>
      <w:r>
        <w:rPr>
          <w:rFonts w:ascii="Times New Roman" w:hAnsi="Times New Roman" w:cs="Times New Roman"/>
          <w:b/>
          <w:color w:val="000000" w:themeColor="text1"/>
          <w:sz w:val="28"/>
          <w:szCs w:val="28"/>
        </w:rPr>
        <w:t xml:space="preserve"> Decade of Ocean Science for Sustainable Development.</w:t>
      </w:r>
    </w:p>
    <w:p w:rsidR="009A19B7" w:rsidRDefault="008E53EE">
      <w:pPr>
        <w:spacing w:before="24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rPr>
        <w:t xml:space="preserve">The WG agreed that BRICS countries should actively contribute and participate in the UN Decade of Ocean Science for Sustainable Development (2021-2030). </w:t>
      </w:r>
      <w:r>
        <w:rPr>
          <w:rFonts w:ascii="Times New Roman" w:hAnsi="Times New Roman" w:cs="Times New Roman" w:hint="eastAsia"/>
          <w:color w:val="000000" w:themeColor="text1"/>
          <w:sz w:val="24"/>
          <w:szCs w:val="24"/>
          <w:lang w:eastAsia="zh-CN"/>
        </w:rPr>
        <w:t xml:space="preserve">The WG approves </w:t>
      </w:r>
      <w:r>
        <w:rPr>
          <w:rFonts w:ascii="Times New Roman" w:hAnsi="Times New Roman" w:cs="Times New Roman"/>
          <w:color w:val="000000" w:themeColor="text1"/>
          <w:sz w:val="24"/>
          <w:szCs w:val="24"/>
          <w:lang w:eastAsia="zh-CN"/>
        </w:rPr>
        <w:t>establishing the BRICS Coordination Center in China under the umbrella of the UN Decade</w:t>
      </w:r>
      <w:r>
        <w:rPr>
          <w:rFonts w:ascii="Times New Roman" w:hAnsi="Times New Roman" w:cs="Times New Roman"/>
          <w:color w:val="000000" w:themeColor="text1"/>
          <w:sz w:val="24"/>
          <w:szCs w:val="24"/>
          <w:lang w:eastAsia="zh-CN"/>
        </w:rPr>
        <w:t xml:space="preserve"> to promote cooperation among BRICS countries.</w:t>
      </w:r>
      <w:r>
        <w:rPr>
          <w:rFonts w:ascii="Times New Roman" w:hAnsi="Times New Roman" w:cs="Times New Roman" w:hint="eastAsia"/>
          <w:color w:val="000000" w:themeColor="text1"/>
          <w:sz w:val="24"/>
          <w:szCs w:val="24"/>
          <w:lang w:eastAsia="zh-CN"/>
        </w:rPr>
        <w:t xml:space="preserve"> In the next step, China will work with the BRICS countries to prepare and apply as the application process indicates.</w:t>
      </w:r>
    </w:p>
    <w:p w:rsidR="009A19B7" w:rsidRDefault="008E53EE">
      <w:pPr>
        <w:spacing w:before="24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The WG acclaims that the </w:t>
      </w:r>
      <w:proofErr w:type="spellStart"/>
      <w:r>
        <w:rPr>
          <w:rFonts w:ascii="Times New Roman" w:hAnsi="Times New Roman" w:cs="Times New Roman"/>
          <w:color w:val="000000" w:themeColor="text1"/>
          <w:sz w:val="24"/>
          <w:szCs w:val="24"/>
          <w:lang w:eastAsia="zh-CN"/>
        </w:rPr>
        <w:t>CoastPredict</w:t>
      </w:r>
      <w:proofErr w:type="spellEnd"/>
      <w:r>
        <w:rPr>
          <w:rFonts w:ascii="Times New Roman" w:hAnsi="Times New Roman" w:cs="Times New Roman"/>
          <w:color w:val="000000" w:themeColor="text1"/>
          <w:sz w:val="24"/>
          <w:szCs w:val="24"/>
          <w:lang w:eastAsia="zh-CN"/>
        </w:rPr>
        <w:t xml:space="preserve"> Consortium including the BRICS PLUMPLAS project among</w:t>
      </w:r>
      <w:r>
        <w:rPr>
          <w:rFonts w:ascii="Times New Roman" w:hAnsi="Times New Roman" w:cs="Times New Roman"/>
          <w:color w:val="000000" w:themeColor="text1"/>
          <w:sz w:val="24"/>
          <w:szCs w:val="24"/>
          <w:lang w:eastAsia="zh-CN"/>
        </w:rPr>
        <w:t xml:space="preserve"> Brazil, Russia, and China funded under BRICS STI Framework </w:t>
      </w:r>
      <w:proofErr w:type="spellStart"/>
      <w:r>
        <w:rPr>
          <w:rFonts w:ascii="Times New Roman" w:hAnsi="Times New Roman" w:cs="Times New Roman"/>
          <w:color w:val="000000" w:themeColor="text1"/>
          <w:sz w:val="24"/>
          <w:szCs w:val="24"/>
          <w:lang w:eastAsia="zh-CN"/>
        </w:rPr>
        <w:t>Programme</w:t>
      </w:r>
      <w:proofErr w:type="spellEnd"/>
      <w:r>
        <w:rPr>
          <w:rFonts w:ascii="Times New Roman" w:hAnsi="Times New Roman" w:cs="Times New Roman"/>
          <w:color w:val="000000" w:themeColor="text1"/>
          <w:sz w:val="24"/>
          <w:szCs w:val="24"/>
          <w:lang w:eastAsia="zh-CN"/>
        </w:rPr>
        <w:t xml:space="preserve"> has been endorsed as a Decade Action.  </w:t>
      </w:r>
    </w:p>
    <w:p w:rsidR="009A19B7" w:rsidRDefault="008E53EE">
      <w:pPr>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rPr>
        <w:lastRenderedPageBreak/>
        <w:t xml:space="preserve">All BRICS countries show high interest in state-of-the-art operational Ocean Forecasting System (OFS) to mitigate and prevent ocean disasters and </w:t>
      </w:r>
      <w:r>
        <w:rPr>
          <w:rFonts w:ascii="Times New Roman" w:hAnsi="Times New Roman" w:cs="Times New Roman"/>
          <w:color w:val="000000" w:themeColor="text1"/>
          <w:sz w:val="24"/>
          <w:szCs w:val="24"/>
        </w:rPr>
        <w:t xml:space="preserve">protect marine ecosystems, etc. </w:t>
      </w:r>
      <w:r>
        <w:rPr>
          <w:rFonts w:ascii="Times New Roman" w:hAnsi="Times New Roman" w:cs="Times New Roman" w:hint="eastAsia"/>
          <w:color w:val="000000" w:themeColor="text1"/>
          <w:sz w:val="24"/>
          <w:szCs w:val="24"/>
          <w:lang w:eastAsia="zh-CN"/>
        </w:rPr>
        <w:t>The WG</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lang w:eastAsia="zh-CN"/>
        </w:rPr>
        <w:t>agrees to initiate a</w:t>
      </w:r>
      <w:r>
        <w:rPr>
          <w:rFonts w:ascii="Times New Roman" w:hAnsi="Times New Roman" w:cs="Times New Roman"/>
          <w:color w:val="000000" w:themeColor="text1"/>
          <w:sz w:val="24"/>
          <w:szCs w:val="24"/>
        </w:rPr>
        <w:t xml:space="preserve"> “BRICS Predicted Ocean” project to support two outcomes, A Predicted Ocean and A Safe Ocean, of</w:t>
      </w:r>
      <w:r>
        <w:rPr>
          <w:rFonts w:ascii="Times New Roman" w:hAnsi="Times New Roman" w:cs="Times New Roman" w:hint="eastAsia"/>
          <w:color w:val="000000" w:themeColor="text1"/>
          <w:sz w:val="24"/>
          <w:szCs w:val="24"/>
          <w:lang w:eastAsia="zh-CN"/>
        </w:rPr>
        <w:t xml:space="preserve"> the</w:t>
      </w:r>
      <w:r>
        <w:rPr>
          <w:rFonts w:ascii="Times New Roman" w:hAnsi="Times New Roman" w:cs="Times New Roman"/>
          <w:color w:val="000000" w:themeColor="text1"/>
          <w:sz w:val="24"/>
          <w:szCs w:val="24"/>
        </w:rPr>
        <w:t xml:space="preserve"> total seven expected outcomes of the UN Decade.</w:t>
      </w:r>
    </w:p>
    <w:p w:rsidR="009A19B7" w:rsidRDefault="008E53EE">
      <w:pPr>
        <w:numPr>
          <w:ilvl w:val="0"/>
          <w:numId w:val="2"/>
        </w:numPr>
        <w:jc w:val="both"/>
        <w:rPr>
          <w:rFonts w:ascii="Times New Roman" w:eastAsia="宋体" w:hAnsi="Times New Roman" w:cs="Times New Roman"/>
          <w:b/>
          <w:bCs/>
          <w:color w:val="000000" w:themeColor="text1"/>
          <w:sz w:val="28"/>
          <w:szCs w:val="28"/>
          <w:lang w:eastAsia="zh-CN" w:bidi="hi-IN"/>
        </w:rPr>
      </w:pPr>
      <w:r>
        <w:rPr>
          <w:rFonts w:ascii="Times New Roman" w:eastAsia="宋体" w:hAnsi="Times New Roman" w:cs="Times New Roman" w:hint="eastAsia"/>
          <w:b/>
          <w:bCs/>
          <w:color w:val="000000" w:themeColor="text1"/>
          <w:sz w:val="28"/>
          <w:szCs w:val="28"/>
          <w:lang w:eastAsia="zh-CN" w:bidi="hi-IN"/>
        </w:rPr>
        <w:t>Enhance BRICS mechanisms</w:t>
      </w:r>
    </w:p>
    <w:p w:rsidR="009A19B7" w:rsidRDefault="008E53EE">
      <w:pPr>
        <w:jc w:val="both"/>
        <w:rPr>
          <w:rFonts w:ascii="Times New Roman" w:eastAsia="宋体" w:hAnsi="Times New Roman" w:cs="Times New Roman"/>
          <w:color w:val="000000" w:themeColor="text1"/>
          <w:sz w:val="24"/>
          <w:szCs w:val="24"/>
          <w:lang w:eastAsia="zh-CN" w:bidi="hi-IN"/>
        </w:rPr>
      </w:pPr>
      <w:r>
        <w:rPr>
          <w:rFonts w:ascii="Times New Roman" w:eastAsia="宋体" w:hAnsi="Times New Roman" w:cs="Times New Roman" w:hint="eastAsia"/>
          <w:color w:val="000000" w:themeColor="text1"/>
          <w:sz w:val="24"/>
          <w:szCs w:val="24"/>
          <w:lang w:eastAsia="zh-CN" w:bidi="hi-IN"/>
        </w:rPr>
        <w:t xml:space="preserve">Scientists among BRICS countries </w:t>
      </w:r>
      <w:r>
        <w:rPr>
          <w:rFonts w:ascii="Times New Roman" w:eastAsia="宋体" w:hAnsi="Times New Roman" w:cs="Times New Roman"/>
          <w:color w:val="000000" w:themeColor="text1"/>
          <w:sz w:val="24"/>
          <w:szCs w:val="24"/>
          <w:lang w:eastAsia="zh-CN" w:bidi="hi-IN"/>
        </w:rPr>
        <w:t>shall</w:t>
      </w:r>
      <w:r>
        <w:rPr>
          <w:rFonts w:ascii="Times New Roman" w:eastAsia="宋体" w:hAnsi="Times New Roman" w:cs="Times New Roman" w:hint="eastAsia"/>
          <w:color w:val="000000" w:themeColor="text1"/>
          <w:sz w:val="24"/>
          <w:szCs w:val="24"/>
          <w:lang w:eastAsia="zh-CN" w:bidi="hi-IN"/>
        </w:rPr>
        <w:t xml:space="preserve"> enhance their communications and interactions </w:t>
      </w:r>
      <w:r>
        <w:rPr>
          <w:rFonts w:ascii="Times New Roman" w:eastAsia="宋体" w:hAnsi="Times New Roman" w:cs="Times New Roman"/>
          <w:color w:val="000000" w:themeColor="text1"/>
          <w:sz w:val="24"/>
          <w:szCs w:val="24"/>
          <w:lang w:eastAsia="zh-CN" w:bidi="hi-IN"/>
        </w:rPr>
        <w:t xml:space="preserve">on a </w:t>
      </w:r>
      <w:r>
        <w:rPr>
          <w:rFonts w:ascii="Times New Roman" w:eastAsia="宋体" w:hAnsi="Times New Roman" w:cs="Times New Roman" w:hint="eastAsia"/>
          <w:color w:val="000000" w:themeColor="text1"/>
          <w:sz w:val="24"/>
          <w:szCs w:val="24"/>
          <w:lang w:eastAsia="zh-CN" w:bidi="hi-IN"/>
        </w:rPr>
        <w:t xml:space="preserve">routine </w:t>
      </w:r>
      <w:r>
        <w:rPr>
          <w:rFonts w:ascii="Times New Roman" w:eastAsia="宋体" w:hAnsi="Times New Roman" w:cs="Times New Roman"/>
          <w:color w:val="000000" w:themeColor="text1"/>
          <w:sz w:val="24"/>
          <w:szCs w:val="24"/>
          <w:lang w:eastAsia="zh-CN" w:bidi="hi-IN"/>
        </w:rPr>
        <w:t>basis</w:t>
      </w:r>
      <w:r>
        <w:rPr>
          <w:rFonts w:ascii="Times New Roman" w:eastAsia="宋体" w:hAnsi="Times New Roman" w:cs="Times New Roman" w:hint="eastAsia"/>
          <w:color w:val="000000" w:themeColor="text1"/>
          <w:sz w:val="24"/>
          <w:szCs w:val="24"/>
          <w:lang w:eastAsia="zh-CN" w:bidi="hi-IN"/>
        </w:rPr>
        <w:t xml:space="preserve">. </w:t>
      </w:r>
      <w:r>
        <w:rPr>
          <w:rFonts w:ascii="Times New Roman" w:eastAsia="宋体" w:hAnsi="Times New Roman" w:cs="Times New Roman"/>
          <w:color w:val="000000" w:themeColor="text1"/>
          <w:sz w:val="24"/>
          <w:szCs w:val="24"/>
          <w:lang w:eastAsia="zh-CN" w:bidi="hi-IN"/>
        </w:rPr>
        <w:t xml:space="preserve">The responsible person (Peter O. </w:t>
      </w:r>
      <w:proofErr w:type="spellStart"/>
      <w:r>
        <w:rPr>
          <w:rFonts w:ascii="Times New Roman" w:eastAsia="宋体" w:hAnsi="Times New Roman" w:cs="Times New Roman"/>
          <w:color w:val="000000" w:themeColor="text1"/>
          <w:sz w:val="24"/>
          <w:szCs w:val="24"/>
          <w:lang w:eastAsia="zh-CN" w:bidi="hi-IN"/>
        </w:rPr>
        <w:t>Zavialov</w:t>
      </w:r>
      <w:proofErr w:type="spellEnd"/>
      <w:r>
        <w:rPr>
          <w:rFonts w:ascii="Times New Roman" w:eastAsia="宋体" w:hAnsi="Times New Roman" w:cs="Times New Roman"/>
          <w:color w:val="000000" w:themeColor="text1"/>
          <w:sz w:val="24"/>
          <w:szCs w:val="24"/>
          <w:lang w:eastAsia="zh-CN" w:bidi="hi-IN"/>
        </w:rPr>
        <w:t xml:space="preserve">, </w:t>
      </w:r>
      <w:hyperlink r:id="rId10" w:history="1">
        <w:r>
          <w:rPr>
            <w:rStyle w:val="a9"/>
            <w:rFonts w:ascii="Times New Roman" w:eastAsia="宋体" w:hAnsi="Times New Roman" w:cs="Times New Roman"/>
            <w:color w:val="000000" w:themeColor="text1"/>
            <w:sz w:val="24"/>
            <w:szCs w:val="24"/>
            <w:lang w:eastAsia="zh-CN" w:bidi="hi-IN"/>
          </w:rPr>
          <w:t>peter@ocean.ru</w:t>
        </w:r>
      </w:hyperlink>
      <w:r>
        <w:rPr>
          <w:rFonts w:ascii="Times New Roman" w:eastAsia="宋体" w:hAnsi="Times New Roman" w:cs="Times New Roman"/>
          <w:color w:val="000000" w:themeColor="text1"/>
          <w:sz w:val="24"/>
          <w:szCs w:val="24"/>
          <w:lang w:eastAsia="zh-CN" w:bidi="hi-IN"/>
        </w:rPr>
        <w:t>)</w:t>
      </w:r>
      <w:r>
        <w:rPr>
          <w:rFonts w:ascii="Times New Roman" w:eastAsia="宋体" w:hAnsi="Times New Roman" w:cs="Times New Roman" w:hint="eastAsia"/>
          <w:color w:val="000000" w:themeColor="text1"/>
          <w:sz w:val="24"/>
          <w:szCs w:val="24"/>
          <w:lang w:eastAsia="zh-CN" w:bidi="hi-IN"/>
        </w:rPr>
        <w:t xml:space="preserve"> from </w:t>
      </w:r>
      <w:r>
        <w:rPr>
          <w:rFonts w:ascii="Times New Roman" w:eastAsia="宋体" w:hAnsi="Times New Roman" w:cs="Times New Roman"/>
          <w:color w:val="000000" w:themeColor="text1"/>
          <w:sz w:val="24"/>
          <w:szCs w:val="24"/>
          <w:lang w:eastAsia="zh-CN" w:bidi="hi-IN"/>
        </w:rPr>
        <w:t xml:space="preserve">the </w:t>
      </w:r>
      <w:r>
        <w:rPr>
          <w:rFonts w:ascii="Times New Roman" w:eastAsia="宋体" w:hAnsi="Times New Roman" w:cs="Times New Roman" w:hint="eastAsia"/>
          <w:color w:val="000000" w:themeColor="text1"/>
          <w:sz w:val="24"/>
          <w:szCs w:val="24"/>
          <w:lang w:eastAsia="zh-CN" w:bidi="hi-IN"/>
        </w:rPr>
        <w:t>Russia</w:t>
      </w:r>
      <w:r>
        <w:rPr>
          <w:rFonts w:ascii="Times New Roman" w:eastAsia="宋体" w:hAnsi="Times New Roman" w:cs="Times New Roman"/>
          <w:color w:val="000000" w:themeColor="text1"/>
          <w:sz w:val="24"/>
          <w:szCs w:val="24"/>
          <w:lang w:eastAsia="zh-CN" w:bidi="hi-IN"/>
        </w:rPr>
        <w:t>n side</w:t>
      </w:r>
      <w:r>
        <w:rPr>
          <w:rFonts w:ascii="Times New Roman" w:eastAsia="宋体" w:hAnsi="Times New Roman" w:cs="Times New Roman" w:hint="eastAsia"/>
          <w:color w:val="000000" w:themeColor="text1"/>
          <w:sz w:val="24"/>
          <w:szCs w:val="24"/>
          <w:lang w:eastAsia="zh-CN" w:bidi="hi-IN"/>
        </w:rPr>
        <w:t xml:space="preserve"> will update the </w:t>
      </w:r>
      <w:r>
        <w:rPr>
          <w:rFonts w:ascii="Times New Roman" w:eastAsia="宋体" w:hAnsi="Times New Roman" w:cs="Times New Roman"/>
          <w:color w:val="000000" w:themeColor="text1"/>
          <w:sz w:val="24"/>
          <w:szCs w:val="24"/>
          <w:lang w:eastAsia="zh-CN" w:bidi="hi-IN"/>
        </w:rPr>
        <w:t xml:space="preserve">BRICS ocean and </w:t>
      </w:r>
      <w:r>
        <w:rPr>
          <w:rFonts w:ascii="Times New Roman" w:eastAsia="宋体" w:hAnsi="Times New Roman" w:cs="Times New Roman"/>
          <w:color w:val="000000" w:themeColor="text1"/>
          <w:sz w:val="24"/>
          <w:szCs w:val="24"/>
          <w:lang w:eastAsia="zh-CN" w:bidi="hi-IN"/>
        </w:rPr>
        <w:t>polar science and technology WG website (</w:t>
      </w:r>
      <w:hyperlink r:id="rId11" w:history="1">
        <w:r>
          <w:rPr>
            <w:rStyle w:val="a9"/>
            <w:rFonts w:ascii="Times New Roman" w:eastAsia="宋体" w:hAnsi="Times New Roman" w:cs="Times New Roman"/>
            <w:color w:val="000000" w:themeColor="text1"/>
            <w:sz w:val="24"/>
            <w:szCs w:val="24"/>
            <w:lang w:eastAsia="zh-CN" w:bidi="hi-IN"/>
          </w:rPr>
          <w:t>http://land-ocean.ru/brics/</w:t>
        </w:r>
      </w:hyperlink>
      <w:r>
        <w:rPr>
          <w:rFonts w:ascii="Times New Roman" w:eastAsia="宋体" w:hAnsi="Times New Roman" w:cs="Times New Roman"/>
          <w:color w:val="000000" w:themeColor="text1"/>
          <w:sz w:val="24"/>
          <w:szCs w:val="24"/>
          <w:lang w:eastAsia="zh-CN" w:bidi="hi-IN"/>
        </w:rPr>
        <w:t>) after the delegates send</w:t>
      </w:r>
      <w:r>
        <w:rPr>
          <w:rFonts w:ascii="Times New Roman" w:eastAsia="宋体" w:hAnsi="Times New Roman" w:cs="Times New Roman" w:hint="eastAsia"/>
          <w:color w:val="000000" w:themeColor="text1"/>
          <w:sz w:val="24"/>
          <w:szCs w:val="24"/>
          <w:lang w:eastAsia="zh-CN" w:bidi="hi-IN"/>
        </w:rPr>
        <w:t xml:space="preserve"> their </w:t>
      </w:r>
      <w:r>
        <w:rPr>
          <w:rFonts w:ascii="Times New Roman" w:eastAsia="宋体" w:hAnsi="Times New Roman" w:cs="Times New Roman"/>
          <w:color w:val="000000" w:themeColor="text1"/>
          <w:sz w:val="24"/>
          <w:szCs w:val="24"/>
          <w:lang w:eastAsia="zh-CN" w:bidi="hi-IN"/>
        </w:rPr>
        <w:t>inputs</w:t>
      </w:r>
      <w:r>
        <w:rPr>
          <w:rFonts w:ascii="Times New Roman" w:eastAsia="宋体" w:hAnsi="Times New Roman" w:cs="Times New Roman" w:hint="eastAsia"/>
          <w:color w:val="000000" w:themeColor="text1"/>
          <w:sz w:val="24"/>
          <w:szCs w:val="24"/>
          <w:lang w:eastAsia="zh-CN" w:bidi="hi-IN"/>
        </w:rPr>
        <w:t xml:space="preserve">. Scientists </w:t>
      </w:r>
      <w:r>
        <w:rPr>
          <w:rFonts w:ascii="Times New Roman" w:eastAsia="宋体" w:hAnsi="Times New Roman" w:cs="Times New Roman"/>
          <w:color w:val="000000" w:themeColor="text1"/>
          <w:sz w:val="24"/>
          <w:szCs w:val="24"/>
          <w:lang w:eastAsia="zh-CN" w:bidi="hi-IN"/>
        </w:rPr>
        <w:t>can</w:t>
      </w:r>
      <w:r>
        <w:rPr>
          <w:rFonts w:ascii="Times New Roman" w:eastAsia="宋体" w:hAnsi="Times New Roman" w:cs="Times New Roman" w:hint="eastAsia"/>
          <w:color w:val="000000" w:themeColor="text1"/>
          <w:sz w:val="24"/>
          <w:szCs w:val="24"/>
          <w:lang w:eastAsia="zh-CN" w:bidi="hi-IN"/>
        </w:rPr>
        <w:t xml:space="preserve"> </w:t>
      </w:r>
      <w:r>
        <w:rPr>
          <w:rFonts w:ascii="Times New Roman" w:eastAsia="宋体" w:hAnsi="Times New Roman" w:cs="Times New Roman"/>
          <w:color w:val="000000" w:themeColor="text1"/>
          <w:sz w:val="24"/>
          <w:szCs w:val="24"/>
          <w:lang w:eastAsia="zh-CN" w:bidi="hi-IN"/>
        </w:rPr>
        <w:t>provide</w:t>
      </w:r>
      <w:r>
        <w:rPr>
          <w:rFonts w:ascii="Times New Roman" w:eastAsia="宋体" w:hAnsi="Times New Roman" w:cs="Times New Roman" w:hint="eastAsia"/>
          <w:color w:val="000000" w:themeColor="text1"/>
          <w:sz w:val="24"/>
          <w:szCs w:val="24"/>
          <w:lang w:eastAsia="zh-CN" w:bidi="hi-IN"/>
        </w:rPr>
        <w:t xml:space="preserve"> their existing </w:t>
      </w:r>
      <w:r>
        <w:rPr>
          <w:rFonts w:ascii="Times New Roman" w:eastAsia="宋体" w:hAnsi="Times New Roman" w:cs="Times New Roman"/>
          <w:color w:val="000000" w:themeColor="text1"/>
          <w:sz w:val="24"/>
          <w:szCs w:val="24"/>
          <w:lang w:eastAsia="zh-CN" w:bidi="hi-IN"/>
        </w:rPr>
        <w:t xml:space="preserve">research potential for cooperation. </w:t>
      </w:r>
    </w:p>
    <w:p w:rsidR="009A19B7" w:rsidRDefault="008E53EE">
      <w:pPr>
        <w:jc w:val="both"/>
        <w:rPr>
          <w:rFonts w:ascii="Times New Roman" w:eastAsia="宋体" w:hAnsi="Times New Roman" w:cs="Times New Roman"/>
          <w:color w:val="000000" w:themeColor="text1"/>
          <w:sz w:val="24"/>
          <w:szCs w:val="24"/>
          <w:lang w:eastAsia="zh-CN" w:bidi="hi-IN"/>
        </w:rPr>
      </w:pPr>
      <w:r>
        <w:rPr>
          <w:rFonts w:ascii="Times New Roman" w:eastAsia="宋体" w:hAnsi="Times New Roman" w:cs="Times New Roman" w:hint="eastAsia"/>
          <w:color w:val="000000" w:themeColor="text1"/>
          <w:sz w:val="24"/>
          <w:szCs w:val="24"/>
          <w:lang w:eastAsia="zh-CN" w:bidi="hi-IN"/>
        </w:rPr>
        <w:t xml:space="preserve">BRICS countries will carry </w:t>
      </w:r>
      <w:r>
        <w:rPr>
          <w:rFonts w:ascii="Times New Roman" w:eastAsia="宋体" w:hAnsi="Times New Roman" w:cs="Times New Roman" w:hint="eastAsia"/>
          <w:color w:val="000000" w:themeColor="text1"/>
          <w:sz w:val="24"/>
          <w:szCs w:val="24"/>
          <w:lang w:eastAsia="zh-CN" w:bidi="hi-IN"/>
        </w:rPr>
        <w:t>out more joint activities on ocean and polar science to enhance impacts and visibility</w:t>
      </w:r>
      <w:r>
        <w:rPr>
          <w:rFonts w:ascii="Times New Roman" w:eastAsia="宋体" w:hAnsi="Times New Roman" w:cs="Times New Roman"/>
          <w:color w:val="000000" w:themeColor="text1"/>
          <w:sz w:val="24"/>
          <w:szCs w:val="24"/>
          <w:lang w:eastAsia="zh-CN" w:bidi="hi-IN"/>
        </w:rPr>
        <w:t>. I</w:t>
      </w:r>
      <w:r>
        <w:rPr>
          <w:rFonts w:ascii="Times New Roman" w:eastAsia="宋体" w:hAnsi="Times New Roman" w:cs="Times New Roman" w:hint="eastAsia"/>
          <w:color w:val="000000" w:themeColor="text1"/>
          <w:sz w:val="24"/>
          <w:szCs w:val="24"/>
          <w:lang w:eastAsia="zh-CN" w:bidi="hi-IN"/>
        </w:rPr>
        <w:t>n addition, communications with non-BRICS countries</w:t>
      </w:r>
      <w:r>
        <w:rPr>
          <w:rFonts w:ascii="Times New Roman" w:eastAsia="宋体" w:hAnsi="Times New Roman" w:cs="Times New Roman"/>
          <w:color w:val="000000" w:themeColor="text1"/>
          <w:sz w:val="24"/>
          <w:szCs w:val="24"/>
          <w:lang w:eastAsia="zh-CN" w:bidi="hi-IN"/>
        </w:rPr>
        <w:t xml:space="preserve"> (BRICS plus) are</w:t>
      </w:r>
      <w:r>
        <w:rPr>
          <w:rFonts w:ascii="Times New Roman" w:eastAsia="宋体" w:hAnsi="Times New Roman" w:cs="Times New Roman" w:hint="eastAsia"/>
          <w:color w:val="000000" w:themeColor="text1"/>
          <w:sz w:val="24"/>
          <w:szCs w:val="24"/>
          <w:lang w:eastAsia="zh-CN" w:bidi="hi-IN"/>
        </w:rPr>
        <w:t xml:space="preserve"> also encouraged. A BRICS Program Office should be established to serve as the coordination center </w:t>
      </w:r>
      <w:r>
        <w:rPr>
          <w:rFonts w:ascii="Times New Roman" w:eastAsia="宋体" w:hAnsi="Times New Roman" w:cs="Times New Roman" w:hint="eastAsia"/>
          <w:color w:val="000000" w:themeColor="text1"/>
          <w:sz w:val="24"/>
          <w:szCs w:val="24"/>
          <w:lang w:eastAsia="zh-CN" w:bidi="hi-IN"/>
        </w:rPr>
        <w:t>and maintain the routine activities.</w:t>
      </w:r>
    </w:p>
    <w:p w:rsidR="009A19B7" w:rsidRDefault="009A19B7">
      <w:pPr>
        <w:spacing w:after="0"/>
        <w:jc w:val="both"/>
        <w:rPr>
          <w:rFonts w:ascii="Times New Roman" w:hAnsi="Times New Roman" w:cs="Times New Roman"/>
          <w:color w:val="000000" w:themeColor="text1"/>
          <w:sz w:val="24"/>
          <w:szCs w:val="24"/>
        </w:rPr>
      </w:pPr>
    </w:p>
    <w:p w:rsidR="009A19B7" w:rsidRDefault="008E53EE">
      <w:pPr>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Arrangement of next WG Meeting</w:t>
      </w:r>
    </w:p>
    <w:p w:rsidR="009A19B7" w:rsidRDefault="008E53EE">
      <w:pPr>
        <w:jc w:val="both"/>
        <w:rPr>
          <w:rFonts w:ascii="Times New Roman" w:eastAsia="Times New Roman" w:hAnsi="Times New Roman" w:cs="Times New Roman"/>
          <w:bCs/>
          <w:color w:val="000000" w:themeColor="text1"/>
          <w:sz w:val="24"/>
          <w:szCs w:val="24"/>
          <w:lang w:bidi="hi-IN"/>
        </w:rPr>
      </w:pPr>
      <w:r>
        <w:rPr>
          <w:rFonts w:ascii="Times New Roman" w:eastAsia="Times New Roman" w:hAnsi="Times New Roman" w:cs="Times New Roman"/>
          <w:bCs/>
          <w:color w:val="000000" w:themeColor="text1"/>
          <w:sz w:val="24"/>
          <w:szCs w:val="24"/>
          <w:lang w:bidi="hi-IN"/>
        </w:rPr>
        <w:t xml:space="preserve">In order to further strengthen the communications among young scientists of the </w:t>
      </w:r>
      <w:r>
        <w:rPr>
          <w:rFonts w:ascii="Times New Roman" w:hAnsi="Times New Roman" w:cs="Times New Roman"/>
          <w:color w:val="000000" w:themeColor="text1"/>
          <w:sz w:val="24"/>
          <w:szCs w:val="24"/>
          <w:lang w:eastAsia="zh-CN"/>
        </w:rPr>
        <w:t>ocean and polar scienc</w:t>
      </w:r>
      <w:r>
        <w:rPr>
          <w:rFonts w:ascii="Times New Roman" w:eastAsia="宋体" w:hAnsi="Times New Roman" w:cs="Times New Roman"/>
          <w:bCs/>
          <w:color w:val="000000" w:themeColor="text1"/>
          <w:sz w:val="24"/>
          <w:szCs w:val="24"/>
          <w:lang w:eastAsia="zh-CN" w:bidi="hi-IN"/>
        </w:rPr>
        <w:t xml:space="preserve">e and technology </w:t>
      </w:r>
      <w:r>
        <w:rPr>
          <w:rFonts w:ascii="Times New Roman" w:eastAsia="Times New Roman" w:hAnsi="Times New Roman" w:cs="Times New Roman"/>
          <w:bCs/>
          <w:color w:val="000000" w:themeColor="text1"/>
          <w:sz w:val="24"/>
          <w:szCs w:val="24"/>
          <w:lang w:bidi="hi-IN"/>
        </w:rPr>
        <w:t xml:space="preserve">from the BRICS countries, and to discover and train young talents, </w:t>
      </w:r>
      <w:r>
        <w:rPr>
          <w:rFonts w:ascii="Times New Roman" w:eastAsia="Times New Roman" w:hAnsi="Times New Roman" w:cs="Times New Roman"/>
          <w:bCs/>
          <w:color w:val="000000" w:themeColor="text1"/>
          <w:sz w:val="24"/>
          <w:szCs w:val="24"/>
          <w:lang w:bidi="hi-IN"/>
        </w:rPr>
        <w:t>China will hold the 1</w:t>
      </w:r>
      <w:r>
        <w:rPr>
          <w:rFonts w:ascii="Times New Roman" w:eastAsia="Times New Roman" w:hAnsi="Times New Roman" w:cs="Times New Roman"/>
          <w:bCs/>
          <w:color w:val="000000" w:themeColor="text1"/>
          <w:sz w:val="24"/>
          <w:szCs w:val="24"/>
          <w:vertAlign w:val="superscript"/>
          <w:lang w:bidi="hi-IN"/>
        </w:rPr>
        <w:t>st</w:t>
      </w:r>
      <w:r>
        <w:rPr>
          <w:rFonts w:ascii="Times New Roman" w:eastAsia="Times New Roman" w:hAnsi="Times New Roman" w:cs="Times New Roman"/>
          <w:bCs/>
          <w:color w:val="000000" w:themeColor="text1"/>
          <w:sz w:val="24"/>
          <w:szCs w:val="24"/>
          <w:lang w:bidi="hi-IN"/>
        </w:rPr>
        <w:t xml:space="preserve"> BRICS youth forum </w:t>
      </w:r>
      <w:r>
        <w:rPr>
          <w:rFonts w:ascii="Times New Roman" w:hAnsi="Times New Roman" w:cs="Times New Roman"/>
          <w:color w:val="000000" w:themeColor="text1"/>
          <w:sz w:val="24"/>
          <w:szCs w:val="24"/>
        </w:rPr>
        <w:t>on Ocean and Polar Science and Technology</w:t>
      </w:r>
      <w:r>
        <w:rPr>
          <w:rFonts w:ascii="Times New Roman" w:eastAsia="Times New Roman" w:hAnsi="Times New Roman" w:cs="Times New Roman"/>
          <w:bCs/>
          <w:color w:val="000000" w:themeColor="text1"/>
          <w:sz w:val="24"/>
          <w:szCs w:val="24"/>
          <w:lang w:bidi="hi-IN"/>
        </w:rPr>
        <w:t xml:space="preserve"> in Qingdao in 2021</w:t>
      </w:r>
      <w:r>
        <w:rPr>
          <w:rFonts w:ascii="Times New Roman" w:eastAsia="宋体" w:hAnsi="Times New Roman" w:cs="Times New Roman" w:hint="eastAsia"/>
          <w:bCs/>
          <w:color w:val="000000" w:themeColor="text1"/>
          <w:sz w:val="24"/>
          <w:szCs w:val="24"/>
          <w:lang w:eastAsia="zh-CN" w:bidi="hi-IN"/>
        </w:rPr>
        <w:t>(Depends on the COVID-19</w:t>
      </w:r>
      <w:r>
        <w:rPr>
          <w:rFonts w:ascii="Times New Roman" w:eastAsia="宋体" w:hAnsi="Times New Roman" w:cs="Times New Roman"/>
          <w:bCs/>
          <w:color w:val="000000" w:themeColor="text1"/>
          <w:sz w:val="24"/>
          <w:szCs w:val="24"/>
          <w:lang w:eastAsia="zh-CN" w:bidi="hi-IN"/>
        </w:rPr>
        <w:t xml:space="preserve"> situation</w:t>
      </w:r>
      <w:r>
        <w:rPr>
          <w:rFonts w:ascii="Times New Roman" w:eastAsia="宋体" w:hAnsi="Times New Roman" w:cs="Times New Roman" w:hint="eastAsia"/>
          <w:bCs/>
          <w:color w:val="000000" w:themeColor="text1"/>
          <w:sz w:val="24"/>
          <w:szCs w:val="24"/>
          <w:lang w:eastAsia="zh-CN" w:bidi="hi-IN"/>
        </w:rPr>
        <w:t>)</w:t>
      </w:r>
      <w:r>
        <w:rPr>
          <w:rFonts w:ascii="Times New Roman" w:eastAsia="Times New Roman" w:hAnsi="Times New Roman" w:cs="Times New Roman"/>
          <w:bCs/>
          <w:color w:val="000000" w:themeColor="text1"/>
          <w:sz w:val="24"/>
          <w:szCs w:val="24"/>
          <w:lang w:bidi="hi-IN"/>
        </w:rPr>
        <w:t xml:space="preserve">. The forum </w:t>
      </w:r>
      <w:proofErr w:type="gramStart"/>
      <w:r>
        <w:rPr>
          <w:rFonts w:ascii="Times New Roman" w:eastAsia="Times New Roman" w:hAnsi="Times New Roman" w:cs="Times New Roman"/>
          <w:bCs/>
          <w:color w:val="000000" w:themeColor="text1"/>
          <w:sz w:val="24"/>
          <w:szCs w:val="24"/>
          <w:lang w:bidi="hi-IN"/>
        </w:rPr>
        <w:t xml:space="preserve">is planned to be held </w:t>
      </w:r>
      <w:r>
        <w:rPr>
          <w:rFonts w:ascii="Times New Roman" w:hAnsi="Times New Roman" w:cs="Times New Roman"/>
          <w:color w:val="000000" w:themeColor="text1"/>
          <w:sz w:val="24"/>
          <w:szCs w:val="24"/>
        </w:rPr>
        <w:t>biannually</w:t>
      </w:r>
      <w:r>
        <w:rPr>
          <w:rFonts w:ascii="Times New Roman" w:eastAsia="Times New Roman" w:hAnsi="Times New Roman" w:cs="Times New Roman"/>
          <w:bCs/>
          <w:color w:val="000000" w:themeColor="text1"/>
          <w:sz w:val="24"/>
          <w:szCs w:val="24"/>
          <w:lang w:bidi="hi-IN"/>
        </w:rPr>
        <w:t xml:space="preserve"> and</w:t>
      </w:r>
      <w:proofErr w:type="gramEnd"/>
      <w:r>
        <w:rPr>
          <w:rFonts w:ascii="Times New Roman" w:eastAsia="Times New Roman" w:hAnsi="Times New Roman" w:cs="Times New Roman"/>
          <w:bCs/>
          <w:color w:val="000000" w:themeColor="text1"/>
          <w:sz w:val="24"/>
          <w:szCs w:val="24"/>
          <w:lang w:bidi="hi-IN"/>
        </w:rPr>
        <w:t xml:space="preserve"> hosted by the BRICS countries in turn. Young scientists under the age of 45 will be invited to participate in exchanging the latest progress in the ocean and polar science and technology. </w:t>
      </w:r>
    </w:p>
    <w:p w:rsidR="009A19B7" w:rsidRDefault="008E53EE">
      <w:pPr>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The WG recommends inviting the PIs of the projects supported w</w:t>
      </w:r>
      <w:r>
        <w:rPr>
          <w:rFonts w:ascii="Times New Roman" w:hAnsi="Times New Roman" w:cs="Times New Roman"/>
          <w:color w:val="000000" w:themeColor="text1"/>
          <w:sz w:val="24"/>
          <w:szCs w:val="24"/>
          <w:lang w:eastAsia="zh-CN"/>
        </w:rPr>
        <w:t xml:space="preserve">ithin the BRICS STI Program in the area of ocean and polar science and technology to the annual WG meetings for broader dissemination and discussion of project results. </w:t>
      </w:r>
    </w:p>
    <w:p w:rsidR="009A19B7" w:rsidRDefault="008E53EE">
      <w:pPr>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The WG recommends that in addition to working group meetings, 2-3 high-level scientist</w:t>
      </w:r>
      <w:r>
        <w:rPr>
          <w:rFonts w:ascii="Times New Roman" w:hAnsi="Times New Roman" w:cs="Times New Roman"/>
          <w:color w:val="000000" w:themeColor="text1"/>
          <w:sz w:val="24"/>
          <w:szCs w:val="24"/>
          <w:lang w:eastAsia="zh-CN"/>
        </w:rPr>
        <w:t xml:space="preserve"> seminars on specific key topics should be held every year to promote project selection and platform construction.</w:t>
      </w:r>
    </w:p>
    <w:p w:rsidR="009A19B7" w:rsidRDefault="008E53EE">
      <w:pPr>
        <w:jc w:val="both"/>
        <w:rPr>
          <w:rFonts w:ascii="Times New Roman" w:hAnsi="Times New Roman" w:cs="Times New Roman"/>
          <w:color w:val="000000" w:themeColor="text1"/>
          <w:sz w:val="24"/>
          <w:szCs w:val="24"/>
          <w:vertAlign w:val="superscript"/>
          <w:lang w:eastAsia="zh-CN"/>
        </w:rPr>
      </w:pPr>
      <w:r>
        <w:rPr>
          <w:rFonts w:ascii="Times New Roman" w:hAnsi="Times New Roman" w:cs="Times New Roman"/>
          <w:color w:val="000000" w:themeColor="text1"/>
          <w:sz w:val="24"/>
          <w:szCs w:val="24"/>
          <w:lang w:eastAsia="zh-CN"/>
        </w:rPr>
        <w:t>According to the BRICS meeting rotation sequence and voluntary national applications, the 5</w:t>
      </w:r>
      <w:r>
        <w:rPr>
          <w:rFonts w:ascii="Times New Roman" w:hAnsi="Times New Roman" w:cs="Times New Roman"/>
          <w:color w:val="000000" w:themeColor="text1"/>
          <w:sz w:val="24"/>
          <w:szCs w:val="24"/>
          <w:vertAlign w:val="superscript"/>
          <w:lang w:eastAsia="zh-CN"/>
        </w:rPr>
        <w:t xml:space="preserve">th </w:t>
      </w:r>
      <w:r>
        <w:rPr>
          <w:rFonts w:ascii="Times New Roman" w:hAnsi="Times New Roman" w:cs="Times New Roman"/>
          <w:color w:val="000000" w:themeColor="text1"/>
          <w:sz w:val="24"/>
          <w:szCs w:val="24"/>
          <w:lang w:eastAsia="zh-CN"/>
        </w:rPr>
        <w:t>meeting of the WG on Ocean and Polar Science an</w:t>
      </w:r>
      <w:r>
        <w:rPr>
          <w:rFonts w:ascii="Times New Roman" w:hAnsi="Times New Roman" w:cs="Times New Roman"/>
          <w:color w:val="000000" w:themeColor="text1"/>
          <w:sz w:val="24"/>
          <w:szCs w:val="24"/>
          <w:lang w:eastAsia="zh-CN"/>
        </w:rPr>
        <w:t xml:space="preserve">d Technology in 2022 </w:t>
      </w:r>
      <w:r>
        <w:rPr>
          <w:rFonts w:ascii="Times New Roman" w:hAnsi="Times New Roman" w:cs="Times New Roman" w:hint="eastAsia"/>
          <w:color w:val="000000" w:themeColor="text1"/>
          <w:sz w:val="24"/>
          <w:szCs w:val="24"/>
          <w:lang w:eastAsia="zh-CN"/>
        </w:rPr>
        <w:t>will</w:t>
      </w:r>
      <w:r>
        <w:rPr>
          <w:rFonts w:ascii="Times New Roman" w:hAnsi="Times New Roman" w:cs="Times New Roman"/>
          <w:color w:val="000000" w:themeColor="text1"/>
          <w:sz w:val="24"/>
          <w:szCs w:val="24"/>
          <w:lang w:eastAsia="zh-CN"/>
        </w:rPr>
        <w:t xml:space="preserve"> </w:t>
      </w:r>
      <w:r>
        <w:rPr>
          <w:rFonts w:ascii="Times New Roman" w:hAnsi="Times New Roman" w:cs="Times New Roman" w:hint="eastAsia"/>
          <w:color w:val="000000" w:themeColor="text1"/>
          <w:sz w:val="24"/>
          <w:szCs w:val="24"/>
          <w:lang w:eastAsia="zh-CN"/>
        </w:rPr>
        <w:t>be</w:t>
      </w:r>
      <w:r>
        <w:rPr>
          <w:rFonts w:ascii="Times New Roman" w:hAnsi="Times New Roman" w:cs="Times New Roman"/>
          <w:color w:val="000000" w:themeColor="text1"/>
          <w:sz w:val="24"/>
          <w:szCs w:val="24"/>
          <w:lang w:eastAsia="zh-CN"/>
        </w:rPr>
        <w:t xml:space="preserve"> hosted by </w:t>
      </w:r>
      <w:r>
        <w:rPr>
          <w:rFonts w:ascii="Times New Roman" w:hAnsi="Times New Roman" w:cs="Times New Roman" w:hint="eastAsia"/>
          <w:color w:val="000000" w:themeColor="text1"/>
          <w:sz w:val="24"/>
          <w:szCs w:val="24"/>
          <w:lang w:eastAsia="zh-CN"/>
        </w:rPr>
        <w:t>South Africa</w:t>
      </w:r>
      <w:bookmarkEnd w:id="0"/>
      <w:r>
        <w:rPr>
          <w:rFonts w:ascii="Times New Roman" w:hAnsi="Times New Roman" w:cs="Times New Roman"/>
          <w:color w:val="000000" w:themeColor="text1"/>
          <w:sz w:val="24"/>
          <w:szCs w:val="24"/>
          <w:lang w:eastAsia="zh-CN"/>
        </w:rPr>
        <w:t>.</w:t>
      </w:r>
    </w:p>
    <w:p w:rsidR="009A19B7" w:rsidRDefault="009A19B7">
      <w:pPr>
        <w:jc w:val="both"/>
        <w:rPr>
          <w:rFonts w:ascii="Times New Roman" w:hAnsi="Times New Roman" w:cs="Times New Roman"/>
          <w:color w:val="000000" w:themeColor="text1"/>
          <w:sz w:val="24"/>
          <w:szCs w:val="24"/>
          <w:lang w:eastAsia="zh-CN"/>
        </w:rPr>
      </w:pPr>
    </w:p>
    <w:p w:rsidR="009A19B7" w:rsidRDefault="009A19B7">
      <w:pPr>
        <w:jc w:val="both"/>
        <w:rPr>
          <w:rFonts w:ascii="Times New Roman" w:hAnsi="Times New Roman" w:cs="Times New Roman"/>
          <w:color w:val="000000" w:themeColor="text1"/>
          <w:sz w:val="24"/>
          <w:szCs w:val="24"/>
          <w:lang w:eastAsia="zh-CN"/>
        </w:rPr>
      </w:pPr>
    </w:p>
    <w:p w:rsidR="009A19B7" w:rsidRDefault="008E53EE">
      <w:pPr>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Signatures:</w:t>
      </w:r>
    </w:p>
    <w:p w:rsidR="009A19B7" w:rsidRDefault="009A19B7">
      <w:pPr>
        <w:spacing w:after="0"/>
        <w:jc w:val="both"/>
        <w:rPr>
          <w:rFonts w:ascii="Times New Roman" w:hAnsi="Times New Roman" w:cs="Times New Roman"/>
          <w:b/>
          <w:color w:val="000000" w:themeColor="text1"/>
          <w:sz w:val="24"/>
          <w:szCs w:val="24"/>
          <w:shd w:val="clear" w:color="auto" w:fill="FFFFFF"/>
        </w:rPr>
      </w:pPr>
    </w:p>
    <w:p w:rsidR="009A19B7" w:rsidRDefault="009A19B7">
      <w:pPr>
        <w:spacing w:after="0"/>
        <w:jc w:val="both"/>
        <w:rPr>
          <w:rFonts w:ascii="Times New Roman" w:hAnsi="Times New Roman" w:cs="Times New Roman"/>
          <w:b/>
          <w:color w:val="000000" w:themeColor="text1"/>
          <w:sz w:val="24"/>
          <w:szCs w:val="24"/>
          <w:shd w:val="clear" w:color="auto" w:fill="FFFFFF"/>
        </w:rPr>
      </w:pPr>
    </w:p>
    <w:p w:rsidR="009A19B7" w:rsidRDefault="008E53EE">
      <w:pPr>
        <w:spacing w:after="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Brazil</w:t>
      </w:r>
    </w:p>
    <w:p w:rsidR="009A19B7" w:rsidRDefault="009A19B7">
      <w:pPr>
        <w:spacing w:after="0"/>
        <w:jc w:val="both"/>
        <w:rPr>
          <w:rFonts w:ascii="Times New Roman" w:hAnsi="Times New Roman" w:cs="Times New Roman"/>
          <w:b/>
          <w:color w:val="000000" w:themeColor="text1"/>
          <w:sz w:val="24"/>
          <w:szCs w:val="24"/>
          <w:shd w:val="clear" w:color="auto" w:fill="FFFFFF"/>
        </w:rPr>
      </w:pPr>
    </w:p>
    <w:p w:rsidR="009A19B7" w:rsidRDefault="009A19B7">
      <w:pPr>
        <w:spacing w:after="0"/>
        <w:jc w:val="both"/>
        <w:rPr>
          <w:rFonts w:ascii="Times New Roman" w:hAnsi="Times New Roman" w:cs="Times New Roman"/>
          <w:b/>
          <w:color w:val="000000" w:themeColor="text1"/>
          <w:sz w:val="24"/>
          <w:szCs w:val="24"/>
          <w:shd w:val="clear" w:color="auto" w:fill="FFFFFF"/>
        </w:rPr>
      </w:pPr>
    </w:p>
    <w:p w:rsidR="009A19B7" w:rsidRDefault="008E53EE">
      <w:pPr>
        <w:spacing w:after="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Russia</w:t>
      </w:r>
    </w:p>
    <w:p w:rsidR="009A19B7" w:rsidRDefault="009A19B7">
      <w:pPr>
        <w:spacing w:after="0"/>
        <w:jc w:val="both"/>
        <w:rPr>
          <w:rFonts w:ascii="Times New Roman" w:hAnsi="Times New Roman" w:cs="Times New Roman"/>
          <w:b/>
          <w:color w:val="000000" w:themeColor="text1"/>
          <w:sz w:val="24"/>
          <w:szCs w:val="24"/>
          <w:shd w:val="clear" w:color="auto" w:fill="FFFFFF"/>
        </w:rPr>
      </w:pPr>
    </w:p>
    <w:p w:rsidR="009A19B7" w:rsidRDefault="009A19B7">
      <w:pPr>
        <w:spacing w:after="0"/>
        <w:jc w:val="both"/>
        <w:rPr>
          <w:rFonts w:ascii="Times New Roman" w:hAnsi="Times New Roman" w:cs="Times New Roman"/>
          <w:b/>
          <w:color w:val="000000" w:themeColor="text1"/>
          <w:sz w:val="24"/>
          <w:szCs w:val="24"/>
          <w:shd w:val="clear" w:color="auto" w:fill="FFFFFF"/>
        </w:rPr>
      </w:pPr>
    </w:p>
    <w:p w:rsidR="009A19B7" w:rsidRDefault="008E53EE">
      <w:pPr>
        <w:spacing w:after="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India</w:t>
      </w:r>
    </w:p>
    <w:p w:rsidR="009A19B7" w:rsidRDefault="009A19B7">
      <w:pPr>
        <w:spacing w:after="0"/>
        <w:jc w:val="both"/>
        <w:rPr>
          <w:rFonts w:ascii="Times New Roman" w:hAnsi="Times New Roman" w:cs="Times New Roman"/>
          <w:b/>
          <w:color w:val="000000" w:themeColor="text1"/>
          <w:sz w:val="24"/>
          <w:szCs w:val="24"/>
          <w:shd w:val="clear" w:color="auto" w:fill="FFFFFF"/>
        </w:rPr>
      </w:pPr>
    </w:p>
    <w:p w:rsidR="009A19B7" w:rsidRDefault="009A19B7">
      <w:pPr>
        <w:spacing w:after="0"/>
        <w:jc w:val="both"/>
        <w:rPr>
          <w:rFonts w:ascii="Times New Roman" w:hAnsi="Times New Roman" w:cs="Times New Roman"/>
          <w:b/>
          <w:color w:val="000000" w:themeColor="text1"/>
          <w:sz w:val="24"/>
          <w:szCs w:val="24"/>
          <w:shd w:val="clear" w:color="auto" w:fill="FFFFFF"/>
        </w:rPr>
      </w:pPr>
    </w:p>
    <w:p w:rsidR="009A19B7" w:rsidRDefault="008E53EE">
      <w:pPr>
        <w:spacing w:after="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China</w:t>
      </w:r>
    </w:p>
    <w:p w:rsidR="009A19B7" w:rsidRDefault="009A19B7">
      <w:pPr>
        <w:spacing w:after="0"/>
        <w:jc w:val="both"/>
        <w:rPr>
          <w:rFonts w:ascii="Times New Roman" w:hAnsi="Times New Roman" w:cs="Times New Roman"/>
          <w:b/>
          <w:color w:val="000000" w:themeColor="text1"/>
          <w:sz w:val="24"/>
          <w:szCs w:val="24"/>
          <w:shd w:val="clear" w:color="auto" w:fill="FFFFFF"/>
        </w:rPr>
      </w:pPr>
    </w:p>
    <w:p w:rsidR="009A19B7" w:rsidRDefault="009A19B7">
      <w:pPr>
        <w:spacing w:after="0"/>
        <w:jc w:val="both"/>
        <w:rPr>
          <w:rFonts w:ascii="Times New Roman" w:hAnsi="Times New Roman" w:cs="Times New Roman"/>
          <w:b/>
          <w:color w:val="000000" w:themeColor="text1"/>
          <w:sz w:val="24"/>
          <w:szCs w:val="24"/>
          <w:shd w:val="clear" w:color="auto" w:fill="FFFFFF"/>
        </w:rPr>
      </w:pPr>
    </w:p>
    <w:p w:rsidR="009A19B7" w:rsidRDefault="008E53EE">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South Africa</w:t>
      </w:r>
    </w:p>
    <w:p w:rsidR="009A19B7" w:rsidRDefault="009A19B7">
      <w:pPr>
        <w:jc w:val="both"/>
        <w:rPr>
          <w:rFonts w:ascii="Times New Roman" w:hAnsi="Times New Roman" w:cs="Times New Roman"/>
          <w:color w:val="000000" w:themeColor="text1"/>
          <w:sz w:val="24"/>
          <w:szCs w:val="24"/>
        </w:rPr>
      </w:pPr>
    </w:p>
    <w:p w:rsidR="009A19B7" w:rsidRDefault="009A19B7">
      <w:pPr>
        <w:spacing w:after="0"/>
        <w:jc w:val="both"/>
        <w:rPr>
          <w:rFonts w:ascii="Times New Roman" w:hAnsi="Times New Roman" w:cs="Times New Roman"/>
          <w:color w:val="000000" w:themeColor="text1"/>
          <w:sz w:val="24"/>
          <w:szCs w:val="24"/>
        </w:rPr>
      </w:pPr>
    </w:p>
    <w:sectPr w:rsidR="009A19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53EE">
      <w:pPr>
        <w:spacing w:after="0" w:line="240" w:lineRule="auto"/>
      </w:pPr>
      <w:r>
        <w:separator/>
      </w:r>
    </w:p>
  </w:endnote>
  <w:endnote w:type="continuationSeparator" w:id="0">
    <w:p w:rsidR="00000000" w:rsidRDefault="008E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仿宋">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408472"/>
    </w:sdtPr>
    <w:sdtEndPr/>
    <w:sdtContent>
      <w:sdt>
        <w:sdtPr>
          <w:id w:val="1728636285"/>
        </w:sdtPr>
        <w:sdtEndPr/>
        <w:sdtContent>
          <w:p w:rsidR="009A19B7" w:rsidRDefault="008E53EE">
            <w:pPr>
              <w:pStyle w:val="a5"/>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9A19B7" w:rsidRDefault="009A19B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53EE">
      <w:pPr>
        <w:spacing w:after="0" w:line="240" w:lineRule="auto"/>
      </w:pPr>
      <w:r>
        <w:separator/>
      </w:r>
    </w:p>
  </w:footnote>
  <w:footnote w:type="continuationSeparator" w:id="0">
    <w:p w:rsidR="00000000" w:rsidRDefault="008E53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AE9"/>
    <w:multiLevelType w:val="multilevel"/>
    <w:tmpl w:val="0E657AE9"/>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61744D"/>
    <w:multiLevelType w:val="multilevel"/>
    <w:tmpl w:val="2A61744D"/>
    <w:lvl w:ilvl="0">
      <w:start w:val="1"/>
      <w:numFmt w:val="lowerRoman"/>
      <w:lvlText w:val="(%1)"/>
      <w:lvlJc w:val="left"/>
      <w:pPr>
        <w:ind w:left="420" w:hanging="420"/>
      </w:pPr>
      <w:rPr>
        <w:rFonts w:ascii="Times New Roman" w:eastAsiaTheme="minorEastAsia"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9BD4BF4"/>
    <w:multiLevelType w:val="multilevel"/>
    <w:tmpl w:val="39BD4BF4"/>
    <w:lvl w:ilvl="0">
      <w:start w:val="1"/>
      <w:numFmt w:val="lowerRoman"/>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4E93700"/>
    <w:multiLevelType w:val="multilevel"/>
    <w:tmpl w:val="54E93700"/>
    <w:lvl w:ilvl="0">
      <w:start w:val="1"/>
      <w:numFmt w:val="lowerRoman"/>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DQ1NjKwMLewNDRQ0lEKTi0uzszPAymwrAUAJj3qQywAAAA="/>
  </w:docVars>
  <w:rsids>
    <w:rsidRoot w:val="006C49BC"/>
    <w:rsid w:val="00003B78"/>
    <w:rsid w:val="00006048"/>
    <w:rsid w:val="00024A8D"/>
    <w:rsid w:val="00031AFB"/>
    <w:rsid w:val="00041AB3"/>
    <w:rsid w:val="00050CAC"/>
    <w:rsid w:val="000553B4"/>
    <w:rsid w:val="00064EBF"/>
    <w:rsid w:val="000710D7"/>
    <w:rsid w:val="000759B6"/>
    <w:rsid w:val="00084282"/>
    <w:rsid w:val="0008528C"/>
    <w:rsid w:val="00090FA2"/>
    <w:rsid w:val="00093198"/>
    <w:rsid w:val="00093A11"/>
    <w:rsid w:val="000A486B"/>
    <w:rsid w:val="000A6AE8"/>
    <w:rsid w:val="000B4B7C"/>
    <w:rsid w:val="000B55A3"/>
    <w:rsid w:val="000C6E25"/>
    <w:rsid w:val="000C7913"/>
    <w:rsid w:val="000D290A"/>
    <w:rsid w:val="000F358D"/>
    <w:rsid w:val="000F5F7B"/>
    <w:rsid w:val="001046BC"/>
    <w:rsid w:val="00105649"/>
    <w:rsid w:val="00127703"/>
    <w:rsid w:val="00134E6B"/>
    <w:rsid w:val="00143233"/>
    <w:rsid w:val="00150448"/>
    <w:rsid w:val="00154896"/>
    <w:rsid w:val="00163654"/>
    <w:rsid w:val="00175294"/>
    <w:rsid w:val="001874B4"/>
    <w:rsid w:val="001B1D84"/>
    <w:rsid w:val="001D3D7C"/>
    <w:rsid w:val="001D6DC7"/>
    <w:rsid w:val="001E0750"/>
    <w:rsid w:val="001E5325"/>
    <w:rsid w:val="001E5D4D"/>
    <w:rsid w:val="0020046C"/>
    <w:rsid w:val="0020245D"/>
    <w:rsid w:val="00203FF4"/>
    <w:rsid w:val="0022203F"/>
    <w:rsid w:val="00233C1A"/>
    <w:rsid w:val="00235F01"/>
    <w:rsid w:val="00244367"/>
    <w:rsid w:val="002541C9"/>
    <w:rsid w:val="00266B20"/>
    <w:rsid w:val="00281C3E"/>
    <w:rsid w:val="00286E54"/>
    <w:rsid w:val="0029011C"/>
    <w:rsid w:val="00295BB6"/>
    <w:rsid w:val="002A0F84"/>
    <w:rsid w:val="002B0B5B"/>
    <w:rsid w:val="002B4853"/>
    <w:rsid w:val="002C4D75"/>
    <w:rsid w:val="002E08CC"/>
    <w:rsid w:val="002E29E5"/>
    <w:rsid w:val="002E53B3"/>
    <w:rsid w:val="002F5F27"/>
    <w:rsid w:val="00304A26"/>
    <w:rsid w:val="00314137"/>
    <w:rsid w:val="00320762"/>
    <w:rsid w:val="00322082"/>
    <w:rsid w:val="00334276"/>
    <w:rsid w:val="00340654"/>
    <w:rsid w:val="003557FE"/>
    <w:rsid w:val="003701AD"/>
    <w:rsid w:val="0037646C"/>
    <w:rsid w:val="0038058B"/>
    <w:rsid w:val="00396420"/>
    <w:rsid w:val="003A2F10"/>
    <w:rsid w:val="003B35B8"/>
    <w:rsid w:val="003D396F"/>
    <w:rsid w:val="003E0A70"/>
    <w:rsid w:val="003E4058"/>
    <w:rsid w:val="003F0BB9"/>
    <w:rsid w:val="003F1515"/>
    <w:rsid w:val="00401137"/>
    <w:rsid w:val="0041007D"/>
    <w:rsid w:val="00413358"/>
    <w:rsid w:val="0042018B"/>
    <w:rsid w:val="00440FDA"/>
    <w:rsid w:val="004415A5"/>
    <w:rsid w:val="004418EB"/>
    <w:rsid w:val="004524FE"/>
    <w:rsid w:val="00460EEF"/>
    <w:rsid w:val="0046241B"/>
    <w:rsid w:val="00467327"/>
    <w:rsid w:val="004766BB"/>
    <w:rsid w:val="00491C1E"/>
    <w:rsid w:val="00491CC3"/>
    <w:rsid w:val="00493070"/>
    <w:rsid w:val="00493514"/>
    <w:rsid w:val="004A30CA"/>
    <w:rsid w:val="004A4929"/>
    <w:rsid w:val="004A6AD1"/>
    <w:rsid w:val="004C20DD"/>
    <w:rsid w:val="004C489B"/>
    <w:rsid w:val="004E323D"/>
    <w:rsid w:val="004E7DCF"/>
    <w:rsid w:val="004F401E"/>
    <w:rsid w:val="00502B5D"/>
    <w:rsid w:val="00511005"/>
    <w:rsid w:val="00511C25"/>
    <w:rsid w:val="0051407A"/>
    <w:rsid w:val="00521420"/>
    <w:rsid w:val="00522C4F"/>
    <w:rsid w:val="00531B26"/>
    <w:rsid w:val="00531FF6"/>
    <w:rsid w:val="0053564B"/>
    <w:rsid w:val="00557D93"/>
    <w:rsid w:val="00562C39"/>
    <w:rsid w:val="005746DD"/>
    <w:rsid w:val="0058073E"/>
    <w:rsid w:val="00580BA7"/>
    <w:rsid w:val="0058226B"/>
    <w:rsid w:val="00585628"/>
    <w:rsid w:val="005929FA"/>
    <w:rsid w:val="005933B7"/>
    <w:rsid w:val="00597CAF"/>
    <w:rsid w:val="005B3083"/>
    <w:rsid w:val="005B5367"/>
    <w:rsid w:val="005B62F4"/>
    <w:rsid w:val="005B6A5F"/>
    <w:rsid w:val="005B6C52"/>
    <w:rsid w:val="005E38ED"/>
    <w:rsid w:val="00600756"/>
    <w:rsid w:val="00603EB1"/>
    <w:rsid w:val="00604726"/>
    <w:rsid w:val="00605E9E"/>
    <w:rsid w:val="00612928"/>
    <w:rsid w:val="006132A9"/>
    <w:rsid w:val="006139DE"/>
    <w:rsid w:val="00613D97"/>
    <w:rsid w:val="006223B8"/>
    <w:rsid w:val="00636CA0"/>
    <w:rsid w:val="00642CC1"/>
    <w:rsid w:val="00644E9C"/>
    <w:rsid w:val="00652361"/>
    <w:rsid w:val="00656F86"/>
    <w:rsid w:val="0066111A"/>
    <w:rsid w:val="00671E77"/>
    <w:rsid w:val="00680323"/>
    <w:rsid w:val="00680E32"/>
    <w:rsid w:val="00692586"/>
    <w:rsid w:val="006A1BC9"/>
    <w:rsid w:val="006A3A6A"/>
    <w:rsid w:val="006B5264"/>
    <w:rsid w:val="006C49BC"/>
    <w:rsid w:val="006D4E67"/>
    <w:rsid w:val="006E23E2"/>
    <w:rsid w:val="006F0865"/>
    <w:rsid w:val="006F27F4"/>
    <w:rsid w:val="006F318C"/>
    <w:rsid w:val="006F4796"/>
    <w:rsid w:val="00706414"/>
    <w:rsid w:val="00710EBD"/>
    <w:rsid w:val="007157CB"/>
    <w:rsid w:val="00717279"/>
    <w:rsid w:val="007177A7"/>
    <w:rsid w:val="0072049B"/>
    <w:rsid w:val="00731CBC"/>
    <w:rsid w:val="00737C5F"/>
    <w:rsid w:val="00745A19"/>
    <w:rsid w:val="00745B01"/>
    <w:rsid w:val="00745C89"/>
    <w:rsid w:val="007536A6"/>
    <w:rsid w:val="0075648E"/>
    <w:rsid w:val="00766C98"/>
    <w:rsid w:val="00773006"/>
    <w:rsid w:val="00775D74"/>
    <w:rsid w:val="00776044"/>
    <w:rsid w:val="007826F4"/>
    <w:rsid w:val="007844C2"/>
    <w:rsid w:val="00791EDA"/>
    <w:rsid w:val="0079617D"/>
    <w:rsid w:val="00797187"/>
    <w:rsid w:val="007C3DF0"/>
    <w:rsid w:val="007C3E16"/>
    <w:rsid w:val="007C72A8"/>
    <w:rsid w:val="007C78BC"/>
    <w:rsid w:val="007D20D0"/>
    <w:rsid w:val="007E3DEF"/>
    <w:rsid w:val="007E5486"/>
    <w:rsid w:val="00803664"/>
    <w:rsid w:val="008040D3"/>
    <w:rsid w:val="00806B60"/>
    <w:rsid w:val="00812F29"/>
    <w:rsid w:val="00823D02"/>
    <w:rsid w:val="00835DD7"/>
    <w:rsid w:val="0083765E"/>
    <w:rsid w:val="008440DB"/>
    <w:rsid w:val="00847516"/>
    <w:rsid w:val="00847860"/>
    <w:rsid w:val="00853846"/>
    <w:rsid w:val="008543B9"/>
    <w:rsid w:val="008610FC"/>
    <w:rsid w:val="00871CF5"/>
    <w:rsid w:val="00886128"/>
    <w:rsid w:val="00892D37"/>
    <w:rsid w:val="008953D9"/>
    <w:rsid w:val="008A230F"/>
    <w:rsid w:val="008A2460"/>
    <w:rsid w:val="008A3E81"/>
    <w:rsid w:val="008A6EBE"/>
    <w:rsid w:val="008B1C63"/>
    <w:rsid w:val="008B3967"/>
    <w:rsid w:val="008C2046"/>
    <w:rsid w:val="008C282C"/>
    <w:rsid w:val="008C5517"/>
    <w:rsid w:val="008D59B8"/>
    <w:rsid w:val="008D62CC"/>
    <w:rsid w:val="008D7F30"/>
    <w:rsid w:val="008E53EE"/>
    <w:rsid w:val="008F03EE"/>
    <w:rsid w:val="008F55ED"/>
    <w:rsid w:val="009044A5"/>
    <w:rsid w:val="009117EE"/>
    <w:rsid w:val="00916568"/>
    <w:rsid w:val="00916977"/>
    <w:rsid w:val="00924133"/>
    <w:rsid w:val="00924D60"/>
    <w:rsid w:val="00926E93"/>
    <w:rsid w:val="00927DE0"/>
    <w:rsid w:val="00944F38"/>
    <w:rsid w:val="00956403"/>
    <w:rsid w:val="0095714D"/>
    <w:rsid w:val="009578C9"/>
    <w:rsid w:val="00957E88"/>
    <w:rsid w:val="0096051D"/>
    <w:rsid w:val="00963DAF"/>
    <w:rsid w:val="00967447"/>
    <w:rsid w:val="009923EC"/>
    <w:rsid w:val="00997257"/>
    <w:rsid w:val="00997870"/>
    <w:rsid w:val="009A19B7"/>
    <w:rsid w:val="009B2AF6"/>
    <w:rsid w:val="009C405F"/>
    <w:rsid w:val="009D35B3"/>
    <w:rsid w:val="009D4519"/>
    <w:rsid w:val="009E3535"/>
    <w:rsid w:val="009E7AF7"/>
    <w:rsid w:val="009E7FD1"/>
    <w:rsid w:val="00A05FA5"/>
    <w:rsid w:val="00A10210"/>
    <w:rsid w:val="00A12DE0"/>
    <w:rsid w:val="00A17361"/>
    <w:rsid w:val="00A21535"/>
    <w:rsid w:val="00A30163"/>
    <w:rsid w:val="00A33984"/>
    <w:rsid w:val="00A344E5"/>
    <w:rsid w:val="00A34D75"/>
    <w:rsid w:val="00A40308"/>
    <w:rsid w:val="00A40D10"/>
    <w:rsid w:val="00A430E5"/>
    <w:rsid w:val="00A46534"/>
    <w:rsid w:val="00A53328"/>
    <w:rsid w:val="00A65C14"/>
    <w:rsid w:val="00A67618"/>
    <w:rsid w:val="00A70D19"/>
    <w:rsid w:val="00A7306F"/>
    <w:rsid w:val="00A74A4B"/>
    <w:rsid w:val="00A74C93"/>
    <w:rsid w:val="00A76A41"/>
    <w:rsid w:val="00A83243"/>
    <w:rsid w:val="00A90245"/>
    <w:rsid w:val="00A92626"/>
    <w:rsid w:val="00A95DE8"/>
    <w:rsid w:val="00AA4D59"/>
    <w:rsid w:val="00AB271B"/>
    <w:rsid w:val="00AB3B09"/>
    <w:rsid w:val="00AC69B0"/>
    <w:rsid w:val="00AE394C"/>
    <w:rsid w:val="00AF0639"/>
    <w:rsid w:val="00AF138C"/>
    <w:rsid w:val="00AF2F71"/>
    <w:rsid w:val="00AF31C0"/>
    <w:rsid w:val="00B12F4D"/>
    <w:rsid w:val="00B16245"/>
    <w:rsid w:val="00B309D9"/>
    <w:rsid w:val="00B403F7"/>
    <w:rsid w:val="00B6529D"/>
    <w:rsid w:val="00B66BE5"/>
    <w:rsid w:val="00B72B21"/>
    <w:rsid w:val="00B8394E"/>
    <w:rsid w:val="00B845D3"/>
    <w:rsid w:val="00B90C52"/>
    <w:rsid w:val="00B93FE7"/>
    <w:rsid w:val="00BA305E"/>
    <w:rsid w:val="00BD28F4"/>
    <w:rsid w:val="00BD4BDD"/>
    <w:rsid w:val="00C132AC"/>
    <w:rsid w:val="00C14E42"/>
    <w:rsid w:val="00C241CE"/>
    <w:rsid w:val="00C33DE1"/>
    <w:rsid w:val="00C36081"/>
    <w:rsid w:val="00C367D3"/>
    <w:rsid w:val="00C66337"/>
    <w:rsid w:val="00C9299E"/>
    <w:rsid w:val="00C97A30"/>
    <w:rsid w:val="00CA1FD5"/>
    <w:rsid w:val="00CB7624"/>
    <w:rsid w:val="00CC153E"/>
    <w:rsid w:val="00CC7D30"/>
    <w:rsid w:val="00CD4DD8"/>
    <w:rsid w:val="00CD7B8C"/>
    <w:rsid w:val="00CE190A"/>
    <w:rsid w:val="00CE51DB"/>
    <w:rsid w:val="00CE5B1F"/>
    <w:rsid w:val="00CF1837"/>
    <w:rsid w:val="00D03D1E"/>
    <w:rsid w:val="00D06D7F"/>
    <w:rsid w:val="00D119E7"/>
    <w:rsid w:val="00D161D7"/>
    <w:rsid w:val="00D20375"/>
    <w:rsid w:val="00D24BE5"/>
    <w:rsid w:val="00D42788"/>
    <w:rsid w:val="00D43E99"/>
    <w:rsid w:val="00D552C7"/>
    <w:rsid w:val="00D55942"/>
    <w:rsid w:val="00D8372E"/>
    <w:rsid w:val="00D9304D"/>
    <w:rsid w:val="00D939F5"/>
    <w:rsid w:val="00D95554"/>
    <w:rsid w:val="00D963A3"/>
    <w:rsid w:val="00DA4918"/>
    <w:rsid w:val="00DC245C"/>
    <w:rsid w:val="00DC46DA"/>
    <w:rsid w:val="00DD0BEB"/>
    <w:rsid w:val="00DD2D8A"/>
    <w:rsid w:val="00DE6B0A"/>
    <w:rsid w:val="00E13E7B"/>
    <w:rsid w:val="00E36621"/>
    <w:rsid w:val="00E56279"/>
    <w:rsid w:val="00E65622"/>
    <w:rsid w:val="00E70300"/>
    <w:rsid w:val="00E82EB3"/>
    <w:rsid w:val="00E83789"/>
    <w:rsid w:val="00E85F01"/>
    <w:rsid w:val="00E91BCD"/>
    <w:rsid w:val="00E9738B"/>
    <w:rsid w:val="00E9753F"/>
    <w:rsid w:val="00EA4350"/>
    <w:rsid w:val="00EF0CC1"/>
    <w:rsid w:val="00EF4FD3"/>
    <w:rsid w:val="00EF731A"/>
    <w:rsid w:val="00F01992"/>
    <w:rsid w:val="00F044F0"/>
    <w:rsid w:val="00F130C9"/>
    <w:rsid w:val="00F2151E"/>
    <w:rsid w:val="00F3274A"/>
    <w:rsid w:val="00F62208"/>
    <w:rsid w:val="00F71F94"/>
    <w:rsid w:val="00F82CA0"/>
    <w:rsid w:val="00FA3ED8"/>
    <w:rsid w:val="00FA52AE"/>
    <w:rsid w:val="00FB3ED8"/>
    <w:rsid w:val="00FB5235"/>
    <w:rsid w:val="00FB7CD2"/>
    <w:rsid w:val="00FC5EDA"/>
    <w:rsid w:val="00FD2FBD"/>
    <w:rsid w:val="00FD5792"/>
    <w:rsid w:val="00FE0380"/>
    <w:rsid w:val="00FF30CD"/>
    <w:rsid w:val="00FF46FA"/>
    <w:rsid w:val="00FF7720"/>
    <w:rsid w:val="027E2342"/>
    <w:rsid w:val="04CA7DC5"/>
    <w:rsid w:val="05415E28"/>
    <w:rsid w:val="07005F00"/>
    <w:rsid w:val="0B067329"/>
    <w:rsid w:val="0E3668FE"/>
    <w:rsid w:val="197C2562"/>
    <w:rsid w:val="23307443"/>
    <w:rsid w:val="27652C56"/>
    <w:rsid w:val="2A244E73"/>
    <w:rsid w:val="2AC6163D"/>
    <w:rsid w:val="2D9A4865"/>
    <w:rsid w:val="2E11624E"/>
    <w:rsid w:val="34866275"/>
    <w:rsid w:val="39CE0D89"/>
    <w:rsid w:val="42A3100E"/>
    <w:rsid w:val="4AFB678E"/>
    <w:rsid w:val="5458303A"/>
    <w:rsid w:val="54BF623F"/>
    <w:rsid w:val="59EF3FEF"/>
    <w:rsid w:val="5FDD47A1"/>
    <w:rsid w:val="62396BD6"/>
    <w:rsid w:val="63D3004C"/>
    <w:rsid w:val="65E23438"/>
    <w:rsid w:val="67481E04"/>
    <w:rsid w:val="71CE65E3"/>
    <w:rsid w:val="73266CEE"/>
    <w:rsid w:val="79D12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3">
    <w:name w:val="heading 3"/>
    <w:basedOn w:val="a"/>
    <w:next w:val="a"/>
    <w:link w:val="30"/>
    <w:unhideWhenUsed/>
    <w:qFormat/>
    <w:pPr>
      <w:keepNext/>
      <w:widowControl w:val="0"/>
      <w:autoSpaceDE w:val="0"/>
      <w:autoSpaceDN w:val="0"/>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sz w:val="18"/>
      <w:szCs w:val="18"/>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character" w:styleId="a9">
    <w:name w:val="Hyperlink"/>
    <w:basedOn w:val="a0"/>
    <w:uiPriority w:val="99"/>
    <w:unhideWhenUsed/>
    <w:qFormat/>
    <w:rPr>
      <w:color w:val="0000FF"/>
      <w:u w:val="single"/>
    </w:rPr>
  </w:style>
  <w:style w:type="paragraph" w:styleId="aa">
    <w:name w:val="List Paragraph"/>
    <w:basedOn w:val="a"/>
    <w:uiPriority w:val="34"/>
    <w:qFormat/>
    <w:pPr>
      <w:ind w:left="720"/>
      <w:contextualSpacing/>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US" w:eastAsia="en-US" w:bidi="hi-IN"/>
    </w:rPr>
  </w:style>
  <w:style w:type="character" w:customStyle="1" w:styleId="30">
    <w:name w:val="Заголовок 3 Знак"/>
    <w:basedOn w:val="a0"/>
    <w:link w:val="3"/>
    <w:qFormat/>
    <w:rPr>
      <w:rFonts w:ascii="Cambria" w:eastAsia="Times New Roman" w:hAnsi="Cambria" w:cs="Times New Roman"/>
      <w:b/>
      <w:bCs/>
      <w:sz w:val="26"/>
      <w:szCs w:val="26"/>
    </w:rPr>
  </w:style>
  <w:style w:type="character" w:customStyle="1" w:styleId="a8">
    <w:name w:val="Верхний колонтитул Знак"/>
    <w:basedOn w:val="a0"/>
    <w:link w:val="a7"/>
    <w:uiPriority w:val="99"/>
    <w:qFormat/>
  </w:style>
  <w:style w:type="character" w:customStyle="1" w:styleId="a6">
    <w:name w:val="Нижний колонтитул Знак"/>
    <w:basedOn w:val="a0"/>
    <w:link w:val="a5"/>
    <w:uiPriority w:val="99"/>
    <w:qFormat/>
  </w:style>
  <w:style w:type="character" w:customStyle="1" w:styleId="a4">
    <w:name w:val="Текст выноски Знак"/>
    <w:basedOn w:val="a0"/>
    <w:link w:val="a3"/>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3">
    <w:name w:val="heading 3"/>
    <w:basedOn w:val="a"/>
    <w:next w:val="a"/>
    <w:link w:val="30"/>
    <w:unhideWhenUsed/>
    <w:qFormat/>
    <w:pPr>
      <w:keepNext/>
      <w:widowControl w:val="0"/>
      <w:autoSpaceDE w:val="0"/>
      <w:autoSpaceDN w:val="0"/>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sz w:val="18"/>
      <w:szCs w:val="18"/>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character" w:styleId="a9">
    <w:name w:val="Hyperlink"/>
    <w:basedOn w:val="a0"/>
    <w:uiPriority w:val="99"/>
    <w:unhideWhenUsed/>
    <w:qFormat/>
    <w:rPr>
      <w:color w:val="0000FF"/>
      <w:u w:val="single"/>
    </w:rPr>
  </w:style>
  <w:style w:type="paragraph" w:styleId="aa">
    <w:name w:val="List Paragraph"/>
    <w:basedOn w:val="a"/>
    <w:uiPriority w:val="34"/>
    <w:qFormat/>
    <w:pPr>
      <w:ind w:left="720"/>
      <w:contextualSpacing/>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US" w:eastAsia="en-US" w:bidi="hi-IN"/>
    </w:rPr>
  </w:style>
  <w:style w:type="character" w:customStyle="1" w:styleId="30">
    <w:name w:val="Заголовок 3 Знак"/>
    <w:basedOn w:val="a0"/>
    <w:link w:val="3"/>
    <w:qFormat/>
    <w:rPr>
      <w:rFonts w:ascii="Cambria" w:eastAsia="Times New Roman" w:hAnsi="Cambria" w:cs="Times New Roman"/>
      <w:b/>
      <w:bCs/>
      <w:sz w:val="26"/>
      <w:szCs w:val="26"/>
    </w:rPr>
  </w:style>
  <w:style w:type="character" w:customStyle="1" w:styleId="a8">
    <w:name w:val="Верхний колонтитул Знак"/>
    <w:basedOn w:val="a0"/>
    <w:link w:val="a7"/>
    <w:uiPriority w:val="99"/>
    <w:qFormat/>
  </w:style>
  <w:style w:type="character" w:customStyle="1" w:styleId="a6">
    <w:name w:val="Нижний колонтитул Знак"/>
    <w:basedOn w:val="a0"/>
    <w:link w:val="a5"/>
    <w:uiPriority w:val="99"/>
    <w:qFormat/>
  </w:style>
  <w:style w:type="character" w:customStyle="1" w:styleId="a4">
    <w:name w:val="Текст выноски Знак"/>
    <w:basedOn w:val="a0"/>
    <w:link w:val="a3"/>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nd-ocean.ru/bric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peter@oce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50A0C1-4403-6B40-986B-D9F82CEC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2289</Words>
  <Characters>13051</Characters>
  <Application>Microsoft Macintosh Word</Application>
  <DocSecurity>0</DocSecurity>
  <Lines>108</Lines>
  <Paragraphs>30</Paragraphs>
  <ScaleCrop>false</ScaleCrop>
  <Company>Институт леса</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Валентина</cp:lastModifiedBy>
  <cp:revision>2</cp:revision>
  <cp:lastPrinted>2021-08-17T03:58:00Z</cp:lastPrinted>
  <dcterms:created xsi:type="dcterms:W3CDTF">2021-08-25T17:14:00Z</dcterms:created>
  <dcterms:modified xsi:type="dcterms:W3CDTF">2021-08-25T17:14:00Z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